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BA6" w:rsidRPr="00EE7D40" w:rsidRDefault="00D66BA6" w:rsidP="00D33A68">
      <w:pPr>
        <w:jc w:val="center"/>
        <w:rPr>
          <w:rFonts w:cstheme="minorHAnsi"/>
          <w:b/>
          <w:color w:val="000000" w:themeColor="text1"/>
          <w:sz w:val="32"/>
        </w:rPr>
      </w:pPr>
      <w:r w:rsidRPr="00EE7D40">
        <w:rPr>
          <w:rFonts w:cstheme="minorHAnsi"/>
          <w:b/>
          <w:color w:val="000000" w:themeColor="text1"/>
          <w:sz w:val="32"/>
        </w:rPr>
        <w:t>SOLOZ ORTAOKULU MÜDÜRLÜĞÜ</w:t>
      </w:r>
    </w:p>
    <w:p w:rsidR="001C7F97" w:rsidRPr="00EE7D40" w:rsidRDefault="00B44093" w:rsidP="00D33A68">
      <w:pPr>
        <w:jc w:val="center"/>
        <w:rPr>
          <w:rFonts w:cstheme="minorHAnsi"/>
          <w:b/>
          <w:color w:val="000000" w:themeColor="text1"/>
          <w:sz w:val="32"/>
        </w:rPr>
      </w:pPr>
      <w:r w:rsidRPr="00EE7D40">
        <w:rPr>
          <w:rFonts w:cstheme="minorHAnsi"/>
          <w:b/>
          <w:color w:val="000000" w:themeColor="text1"/>
          <w:sz w:val="32"/>
        </w:rPr>
        <w:t>AKADEMİK BAŞARIYI ARTTIRMA PROJESİ</w:t>
      </w:r>
    </w:p>
    <w:p w:rsidR="00B44093" w:rsidRPr="00EE7D40" w:rsidRDefault="00B44093" w:rsidP="00D33A68">
      <w:pPr>
        <w:pStyle w:val="ListeParagraf"/>
        <w:numPr>
          <w:ilvl w:val="0"/>
          <w:numId w:val="1"/>
        </w:numPr>
        <w:ind w:left="0" w:firstLine="0"/>
        <w:jc w:val="both"/>
        <w:rPr>
          <w:b/>
          <w:color w:val="000000" w:themeColor="text1"/>
        </w:rPr>
      </w:pPr>
      <w:r w:rsidRPr="00EE7D40">
        <w:rPr>
          <w:b/>
          <w:color w:val="000000" w:themeColor="text1"/>
        </w:rPr>
        <w:t xml:space="preserve">PROJENİN GEREKÇESİ </w:t>
      </w:r>
    </w:p>
    <w:p w:rsidR="0046213D" w:rsidRPr="00EE7D40" w:rsidRDefault="0046213D" w:rsidP="00D33A68">
      <w:pPr>
        <w:pStyle w:val="ListeParagraf"/>
        <w:jc w:val="both"/>
        <w:rPr>
          <w:color w:val="000000" w:themeColor="text1"/>
        </w:rPr>
      </w:pPr>
    </w:p>
    <w:p w:rsidR="00B44093" w:rsidRPr="00EE7D40" w:rsidRDefault="00B44093" w:rsidP="00D33A68">
      <w:pPr>
        <w:pStyle w:val="ListeParagraf"/>
        <w:jc w:val="both"/>
        <w:rPr>
          <w:color w:val="000000" w:themeColor="text1"/>
        </w:rPr>
      </w:pPr>
      <w:r w:rsidRPr="00EE7D40">
        <w:rPr>
          <w:color w:val="000000" w:themeColor="text1"/>
        </w:rPr>
        <w:t>Eğitim ve öğretim faaliyetlerinde istenilen akademik başarıya ulaşabilmek için okulumuzun personel ile fiziki yapılarının verimli ve etkili kullanılması yanında; bireylerin düşünen, soran, sorgulayan, araştıran, üreten ve yeteneklerini uygun ortamlarda kullanabilme gibi yeterliliklere de sahip olmaları gerekmektedir. Bu amaçla okulumuzda eğitim ve öğretimi etkileyen faktörlerin bir bütün olarak ele alınıp iyileştirilerek geliştirilmesi projenin gerekçesini oluşturmaktadır</w:t>
      </w:r>
    </w:p>
    <w:p w:rsidR="00B44093" w:rsidRPr="00EE7D40" w:rsidRDefault="00B44093" w:rsidP="00D33A68">
      <w:pPr>
        <w:pStyle w:val="ListeParagraf"/>
        <w:jc w:val="both"/>
        <w:rPr>
          <w:color w:val="000000" w:themeColor="text1"/>
        </w:rPr>
      </w:pPr>
    </w:p>
    <w:p w:rsidR="00B44093" w:rsidRPr="00EE7D40" w:rsidRDefault="00B44093" w:rsidP="00D33A68">
      <w:pPr>
        <w:pStyle w:val="ListeParagraf"/>
        <w:jc w:val="both"/>
        <w:rPr>
          <w:color w:val="000000" w:themeColor="text1"/>
        </w:rPr>
      </w:pPr>
    </w:p>
    <w:p w:rsidR="00B44093" w:rsidRPr="00EE7D40" w:rsidRDefault="00B44093" w:rsidP="00D33A68">
      <w:pPr>
        <w:pStyle w:val="ListeParagraf"/>
        <w:numPr>
          <w:ilvl w:val="0"/>
          <w:numId w:val="1"/>
        </w:numPr>
        <w:ind w:left="0" w:firstLine="0"/>
        <w:jc w:val="both"/>
        <w:rPr>
          <w:b/>
          <w:color w:val="000000" w:themeColor="text1"/>
        </w:rPr>
      </w:pPr>
      <w:r w:rsidRPr="00EE7D40">
        <w:rPr>
          <w:b/>
          <w:color w:val="000000" w:themeColor="text1"/>
        </w:rPr>
        <w:t xml:space="preserve">PROJENİN AMACI </w:t>
      </w:r>
    </w:p>
    <w:p w:rsidR="00B44093" w:rsidRPr="00EE7D40" w:rsidRDefault="00B44093" w:rsidP="00D33A68">
      <w:pPr>
        <w:pStyle w:val="ListeParagraf"/>
        <w:jc w:val="both"/>
        <w:rPr>
          <w:color w:val="000000" w:themeColor="text1"/>
        </w:rPr>
      </w:pPr>
    </w:p>
    <w:p w:rsidR="00B44093" w:rsidRPr="00EE7D40" w:rsidRDefault="00B44093" w:rsidP="00D33A68">
      <w:pPr>
        <w:pStyle w:val="ListeParagraf"/>
        <w:jc w:val="both"/>
        <w:rPr>
          <w:color w:val="000000" w:themeColor="text1"/>
        </w:rPr>
      </w:pPr>
      <w:r w:rsidRPr="00EE7D40">
        <w:rPr>
          <w:color w:val="000000" w:themeColor="text1"/>
        </w:rPr>
        <w:t>Proje, okulun akademik başarılarının desteklenerek arttırılması ve dezavantajlı durumların (akademik başarı seviyesi düştüğü tespit edilen öğrenciler, öğrenci devamsızlıkları</w:t>
      </w:r>
      <w:r w:rsidR="00D66BA6" w:rsidRPr="00EE7D40">
        <w:rPr>
          <w:color w:val="000000" w:themeColor="text1"/>
        </w:rPr>
        <w:t xml:space="preserve">, </w:t>
      </w:r>
      <w:r w:rsidRPr="00EE7D40">
        <w:rPr>
          <w:color w:val="000000" w:themeColor="text1"/>
        </w:rPr>
        <w:t>okula uyum gibi.) takip edilerek bireylerin gelişimine katkı sağlamayı amaçlamaktadır.</w:t>
      </w:r>
    </w:p>
    <w:p w:rsidR="00B44093" w:rsidRPr="00EE7D40" w:rsidRDefault="00B44093" w:rsidP="00D33A68">
      <w:pPr>
        <w:pStyle w:val="ListeParagraf"/>
        <w:jc w:val="both"/>
        <w:rPr>
          <w:color w:val="000000" w:themeColor="text1"/>
        </w:rPr>
      </w:pPr>
    </w:p>
    <w:p w:rsidR="00B44093" w:rsidRPr="00EE7D40" w:rsidRDefault="00B44093" w:rsidP="00D33A68">
      <w:pPr>
        <w:pStyle w:val="ListeParagraf"/>
        <w:numPr>
          <w:ilvl w:val="0"/>
          <w:numId w:val="1"/>
        </w:numPr>
        <w:ind w:left="0" w:firstLine="0"/>
        <w:jc w:val="both"/>
        <w:rPr>
          <w:b/>
          <w:color w:val="000000" w:themeColor="text1"/>
        </w:rPr>
      </w:pPr>
      <w:r w:rsidRPr="00EE7D40">
        <w:rPr>
          <w:b/>
          <w:color w:val="000000" w:themeColor="text1"/>
        </w:rPr>
        <w:t>HEDEF KİTLE</w:t>
      </w:r>
    </w:p>
    <w:p w:rsidR="00B44093" w:rsidRPr="00EE7D40" w:rsidRDefault="00D33A68" w:rsidP="00D33A68">
      <w:pPr>
        <w:ind w:firstLine="426"/>
        <w:jc w:val="both"/>
        <w:rPr>
          <w:color w:val="000000" w:themeColor="text1"/>
        </w:rPr>
      </w:pPr>
      <w:r>
        <w:rPr>
          <w:color w:val="000000" w:themeColor="text1"/>
        </w:rPr>
        <w:t xml:space="preserve">      </w:t>
      </w:r>
      <w:r w:rsidR="0073052D" w:rsidRPr="00EE7D40">
        <w:rPr>
          <w:color w:val="000000" w:themeColor="text1"/>
        </w:rPr>
        <w:t xml:space="preserve">Soloz Ortaokulunun tüm sınıf </w:t>
      </w:r>
      <w:r w:rsidR="00D66BA6" w:rsidRPr="00EE7D40">
        <w:rPr>
          <w:color w:val="000000" w:themeColor="text1"/>
        </w:rPr>
        <w:t>kademeleri</w:t>
      </w:r>
      <w:r w:rsidR="0073052D" w:rsidRPr="00EE7D40">
        <w:rPr>
          <w:color w:val="000000" w:themeColor="text1"/>
        </w:rPr>
        <w:t>. (5-6-7-8 sınıflar)</w:t>
      </w:r>
    </w:p>
    <w:p w:rsidR="00B44093" w:rsidRPr="00EE7D40" w:rsidRDefault="00B44093" w:rsidP="00D33A68">
      <w:pPr>
        <w:pStyle w:val="ListeParagraf"/>
        <w:jc w:val="both"/>
        <w:rPr>
          <w:color w:val="000000" w:themeColor="text1"/>
        </w:rPr>
      </w:pPr>
    </w:p>
    <w:p w:rsidR="00B44093" w:rsidRPr="00EE7D40" w:rsidRDefault="00B44093" w:rsidP="00D33A68">
      <w:pPr>
        <w:pStyle w:val="ListeParagraf"/>
        <w:ind w:left="0"/>
        <w:jc w:val="both"/>
        <w:rPr>
          <w:b/>
          <w:color w:val="000000" w:themeColor="text1"/>
        </w:rPr>
      </w:pPr>
      <w:r w:rsidRPr="00EE7D40">
        <w:rPr>
          <w:b/>
          <w:color w:val="000000" w:themeColor="text1"/>
        </w:rPr>
        <w:t xml:space="preserve">4. PROJENİN DAYANAKLARI </w:t>
      </w:r>
    </w:p>
    <w:p w:rsidR="00B44093" w:rsidRPr="00222F8A" w:rsidRDefault="00B44093" w:rsidP="00222F8A">
      <w:pPr>
        <w:pStyle w:val="ListeParagraf"/>
        <w:numPr>
          <w:ilvl w:val="0"/>
          <w:numId w:val="14"/>
        </w:numPr>
        <w:ind w:left="426" w:firstLine="0"/>
        <w:jc w:val="both"/>
        <w:rPr>
          <w:color w:val="000000" w:themeColor="text1"/>
        </w:rPr>
      </w:pPr>
      <w:r w:rsidRPr="00222F8A">
        <w:rPr>
          <w:color w:val="000000" w:themeColor="text1"/>
        </w:rPr>
        <w:t xml:space="preserve">1739 Sayılı Millî Eğitim Temel Kanunu </w:t>
      </w:r>
    </w:p>
    <w:p w:rsidR="00B44093" w:rsidRPr="00222F8A" w:rsidRDefault="00B44093" w:rsidP="00222F8A">
      <w:pPr>
        <w:pStyle w:val="ListeParagraf"/>
        <w:numPr>
          <w:ilvl w:val="0"/>
          <w:numId w:val="14"/>
        </w:numPr>
        <w:ind w:left="426" w:firstLine="0"/>
        <w:jc w:val="both"/>
        <w:rPr>
          <w:color w:val="000000" w:themeColor="text1"/>
        </w:rPr>
      </w:pPr>
      <w:r w:rsidRPr="00222F8A">
        <w:rPr>
          <w:color w:val="000000" w:themeColor="text1"/>
        </w:rPr>
        <w:t xml:space="preserve">2023 Eğitim Vizyonu Belgesi </w:t>
      </w:r>
    </w:p>
    <w:p w:rsidR="00B44093" w:rsidRPr="00222F8A" w:rsidRDefault="00B44093" w:rsidP="00222F8A">
      <w:pPr>
        <w:pStyle w:val="ListeParagraf"/>
        <w:numPr>
          <w:ilvl w:val="0"/>
          <w:numId w:val="14"/>
        </w:numPr>
        <w:ind w:left="426" w:firstLine="0"/>
        <w:jc w:val="both"/>
        <w:rPr>
          <w:color w:val="000000" w:themeColor="text1"/>
        </w:rPr>
      </w:pPr>
      <w:r w:rsidRPr="00222F8A">
        <w:rPr>
          <w:color w:val="000000" w:themeColor="text1"/>
        </w:rPr>
        <w:t xml:space="preserve">Millî Eğitim Bakanlığı 2019 – 2023 Stratejik Planı </w:t>
      </w:r>
    </w:p>
    <w:p w:rsidR="00B44093" w:rsidRPr="00222F8A" w:rsidRDefault="001324C2" w:rsidP="00222F8A">
      <w:pPr>
        <w:pStyle w:val="ListeParagraf"/>
        <w:numPr>
          <w:ilvl w:val="0"/>
          <w:numId w:val="14"/>
        </w:numPr>
        <w:ind w:left="426" w:firstLine="0"/>
        <w:jc w:val="both"/>
        <w:rPr>
          <w:color w:val="000000" w:themeColor="text1"/>
        </w:rPr>
      </w:pPr>
      <w:r w:rsidRPr="00222F8A">
        <w:rPr>
          <w:color w:val="000000" w:themeColor="text1"/>
        </w:rPr>
        <w:t>Soloz Ortaokulu</w:t>
      </w:r>
      <w:r w:rsidR="00B44093" w:rsidRPr="00222F8A">
        <w:rPr>
          <w:color w:val="000000" w:themeColor="text1"/>
        </w:rPr>
        <w:t xml:space="preserve"> Müdürlüğü 2019 – 2023 Stratejik Planı</w:t>
      </w:r>
    </w:p>
    <w:p w:rsidR="00B44093" w:rsidRPr="00EE7D40" w:rsidRDefault="00B44093" w:rsidP="00D33A68">
      <w:pPr>
        <w:pStyle w:val="ListeParagraf"/>
        <w:jc w:val="both"/>
        <w:rPr>
          <w:color w:val="000000" w:themeColor="text1"/>
        </w:rPr>
      </w:pPr>
    </w:p>
    <w:p w:rsidR="00B44093" w:rsidRPr="00EE7D40" w:rsidRDefault="00B44093" w:rsidP="00D33A68">
      <w:pPr>
        <w:pStyle w:val="ListeParagraf"/>
        <w:ind w:left="0"/>
        <w:jc w:val="both"/>
        <w:rPr>
          <w:b/>
          <w:color w:val="000000" w:themeColor="text1"/>
        </w:rPr>
      </w:pPr>
      <w:r w:rsidRPr="00EE7D40">
        <w:rPr>
          <w:b/>
          <w:color w:val="000000" w:themeColor="text1"/>
        </w:rPr>
        <w:t xml:space="preserve">5. PROJENİN HEDEFLERİ </w:t>
      </w:r>
    </w:p>
    <w:p w:rsidR="00B44093" w:rsidRPr="00222F8A" w:rsidRDefault="001324C2" w:rsidP="00222F8A">
      <w:pPr>
        <w:pStyle w:val="ListeParagraf"/>
        <w:numPr>
          <w:ilvl w:val="0"/>
          <w:numId w:val="35"/>
        </w:numPr>
        <w:jc w:val="both"/>
        <w:rPr>
          <w:color w:val="000000" w:themeColor="text1"/>
        </w:rPr>
      </w:pPr>
      <w:r w:rsidRPr="00222F8A">
        <w:rPr>
          <w:color w:val="000000" w:themeColor="text1"/>
        </w:rPr>
        <w:t xml:space="preserve">Okulumuzda </w:t>
      </w:r>
      <w:r w:rsidR="00B44093" w:rsidRPr="00222F8A">
        <w:rPr>
          <w:color w:val="000000" w:themeColor="text1"/>
        </w:rPr>
        <w:t xml:space="preserve">eğitim-öğretim dönemi içerisinde yapılan; Akademik faaliyetlerin ( merkezi sınav, okul </w:t>
      </w:r>
      <w:proofErr w:type="gramStart"/>
      <w:r w:rsidR="00B44093" w:rsidRPr="00222F8A">
        <w:rPr>
          <w:color w:val="000000" w:themeColor="text1"/>
        </w:rPr>
        <w:t>bazlı</w:t>
      </w:r>
      <w:proofErr w:type="gramEnd"/>
      <w:r w:rsidR="00B44093" w:rsidRPr="00222F8A">
        <w:rPr>
          <w:color w:val="000000" w:themeColor="text1"/>
        </w:rPr>
        <w:t xml:space="preserve"> kazanım değerlendirme sınavları), - Hedef kitlede bulunan </w:t>
      </w:r>
      <w:r w:rsidR="0073052D" w:rsidRPr="00222F8A">
        <w:rPr>
          <w:color w:val="000000" w:themeColor="text1"/>
        </w:rPr>
        <w:t>sınıflarda</w:t>
      </w:r>
      <w:r w:rsidR="00B44093" w:rsidRPr="00222F8A">
        <w:rPr>
          <w:color w:val="000000" w:themeColor="text1"/>
        </w:rPr>
        <w:t xml:space="preserve"> kurum kültürünün oluşmasını sağlayacak standartlar geliştirerek, </w:t>
      </w:r>
      <w:r w:rsidR="0073052D" w:rsidRPr="00222F8A">
        <w:rPr>
          <w:color w:val="000000" w:themeColor="text1"/>
        </w:rPr>
        <w:t>okul içinde</w:t>
      </w:r>
      <w:r w:rsidR="00B44093" w:rsidRPr="00222F8A">
        <w:rPr>
          <w:color w:val="000000" w:themeColor="text1"/>
        </w:rPr>
        <w:t xml:space="preserve"> belli bir standardizasyonun oluşturulması ve </w:t>
      </w:r>
      <w:r w:rsidR="0073052D" w:rsidRPr="00222F8A">
        <w:rPr>
          <w:color w:val="000000" w:themeColor="text1"/>
        </w:rPr>
        <w:t>öğrenciler</w:t>
      </w:r>
      <w:r w:rsidR="00B44093" w:rsidRPr="00222F8A">
        <w:rPr>
          <w:color w:val="000000" w:themeColor="text1"/>
        </w:rPr>
        <w:t xml:space="preserve"> arasında </w:t>
      </w:r>
      <w:r w:rsidR="001F3ECF" w:rsidRPr="00222F8A">
        <w:rPr>
          <w:color w:val="000000" w:themeColor="text1"/>
        </w:rPr>
        <w:t>imkân</w:t>
      </w:r>
      <w:r w:rsidR="00B44093" w:rsidRPr="00222F8A">
        <w:rPr>
          <w:color w:val="000000" w:themeColor="text1"/>
        </w:rPr>
        <w:t xml:space="preserve"> farklılıklarının azaltılması, </w:t>
      </w:r>
    </w:p>
    <w:p w:rsidR="000B3B85" w:rsidRPr="00EE7D40" w:rsidRDefault="000B3B85" w:rsidP="00D33A68">
      <w:pPr>
        <w:pStyle w:val="ListeParagraf"/>
        <w:ind w:left="567"/>
        <w:jc w:val="both"/>
        <w:rPr>
          <w:color w:val="000000" w:themeColor="text1"/>
        </w:rPr>
      </w:pPr>
    </w:p>
    <w:p w:rsidR="00B44093" w:rsidRPr="00222F8A" w:rsidRDefault="000B3B85" w:rsidP="00222F8A">
      <w:pPr>
        <w:pStyle w:val="ListeParagraf"/>
        <w:numPr>
          <w:ilvl w:val="0"/>
          <w:numId w:val="35"/>
        </w:numPr>
        <w:jc w:val="both"/>
        <w:rPr>
          <w:color w:val="000000" w:themeColor="text1"/>
        </w:rPr>
      </w:pPr>
      <w:r w:rsidRPr="00222F8A">
        <w:rPr>
          <w:color w:val="000000" w:themeColor="text1"/>
        </w:rPr>
        <w:t>İlçemiz</w:t>
      </w:r>
      <w:r w:rsidR="00B44093" w:rsidRPr="00222F8A">
        <w:rPr>
          <w:color w:val="000000" w:themeColor="text1"/>
        </w:rPr>
        <w:t xml:space="preserve">de gerçekleştirilen eğitim faaliyetlerinin desteklenmesi ve geliştirilmesi için diğer kurum ve kuruluşlarla iş birliği yapmak, </w:t>
      </w:r>
    </w:p>
    <w:p w:rsidR="0047749E" w:rsidRPr="00222F8A" w:rsidRDefault="00B44093" w:rsidP="00222F8A">
      <w:pPr>
        <w:pStyle w:val="ListeParagraf"/>
        <w:numPr>
          <w:ilvl w:val="0"/>
          <w:numId w:val="35"/>
        </w:numPr>
        <w:jc w:val="both"/>
        <w:rPr>
          <w:color w:val="000000" w:themeColor="text1"/>
        </w:rPr>
      </w:pPr>
      <w:r w:rsidRPr="00222F8A">
        <w:rPr>
          <w:color w:val="000000" w:themeColor="text1"/>
        </w:rPr>
        <w:t xml:space="preserve">Yönetici ve öğretmenlerin kişisel ve mesleki gelişimlerini arttırmak, gelişimlerini destekleyici ve </w:t>
      </w:r>
      <w:proofErr w:type="gramStart"/>
      <w:r w:rsidRPr="00222F8A">
        <w:rPr>
          <w:color w:val="000000" w:themeColor="text1"/>
        </w:rPr>
        <w:t>motivasyonlarına</w:t>
      </w:r>
      <w:proofErr w:type="gramEnd"/>
      <w:r w:rsidRPr="00222F8A">
        <w:rPr>
          <w:color w:val="000000" w:themeColor="text1"/>
        </w:rPr>
        <w:t xml:space="preserve"> yönelik </w:t>
      </w:r>
      <w:r w:rsidR="0047749E" w:rsidRPr="00222F8A">
        <w:rPr>
          <w:color w:val="000000" w:themeColor="text1"/>
        </w:rPr>
        <w:t xml:space="preserve">kurs ve etkinliklere katılımlarının sağlanması, </w:t>
      </w:r>
    </w:p>
    <w:p w:rsidR="00B44093" w:rsidRPr="00222F8A" w:rsidRDefault="00B44093" w:rsidP="00222F8A">
      <w:pPr>
        <w:pStyle w:val="ListeParagraf"/>
        <w:numPr>
          <w:ilvl w:val="0"/>
          <w:numId w:val="35"/>
        </w:numPr>
        <w:jc w:val="both"/>
        <w:rPr>
          <w:color w:val="000000" w:themeColor="text1"/>
        </w:rPr>
      </w:pPr>
      <w:r w:rsidRPr="00222F8A">
        <w:rPr>
          <w:color w:val="000000" w:themeColor="text1"/>
        </w:rPr>
        <w:t>Okul, öğrenci ve aile bağlamında y</w:t>
      </w:r>
      <w:r w:rsidR="0047749E" w:rsidRPr="00222F8A">
        <w:rPr>
          <w:color w:val="000000" w:themeColor="text1"/>
        </w:rPr>
        <w:t xml:space="preserve">apılacak çalışmaların toplantı ve </w:t>
      </w:r>
      <w:r w:rsidRPr="00222F8A">
        <w:rPr>
          <w:color w:val="000000" w:themeColor="text1"/>
        </w:rPr>
        <w:t xml:space="preserve">ziyaret gibi etkinliklerle iletişim ağının güçlendirilmesi, </w:t>
      </w:r>
    </w:p>
    <w:p w:rsidR="00B44093" w:rsidRDefault="00B44093" w:rsidP="00222F8A">
      <w:pPr>
        <w:pStyle w:val="ListeParagraf"/>
        <w:numPr>
          <w:ilvl w:val="0"/>
          <w:numId w:val="35"/>
        </w:numPr>
        <w:jc w:val="both"/>
        <w:rPr>
          <w:color w:val="000000" w:themeColor="text1"/>
        </w:rPr>
      </w:pPr>
      <w:r w:rsidRPr="00222F8A">
        <w:rPr>
          <w:color w:val="000000" w:themeColor="text1"/>
        </w:rPr>
        <w:t>Öğrenme ortamlarının oluşturulmasına katkıda bulunarak, bu ortamların farklı öğretim ve yöntemlerle desteklenmesini sağlamak</w:t>
      </w:r>
    </w:p>
    <w:p w:rsidR="008F0F74" w:rsidRPr="00222F8A" w:rsidRDefault="008F0F74" w:rsidP="008F0F74">
      <w:pPr>
        <w:pStyle w:val="ListeParagraf"/>
        <w:jc w:val="both"/>
        <w:rPr>
          <w:color w:val="000000" w:themeColor="text1"/>
        </w:rPr>
      </w:pPr>
    </w:p>
    <w:p w:rsidR="000B3B85" w:rsidRPr="00EE7D40" w:rsidRDefault="000B3B85" w:rsidP="00D33A68">
      <w:pPr>
        <w:pStyle w:val="ListeParagraf"/>
        <w:ind w:left="0"/>
        <w:jc w:val="both"/>
        <w:rPr>
          <w:b/>
          <w:color w:val="000000" w:themeColor="text1"/>
        </w:rPr>
      </w:pPr>
      <w:r w:rsidRPr="00EE7D40">
        <w:rPr>
          <w:b/>
          <w:color w:val="000000" w:themeColor="text1"/>
        </w:rPr>
        <w:lastRenderedPageBreak/>
        <w:t xml:space="preserve">6. PROJE KAPSAMINDA YAPILACAK ÇALIŞMALAR </w:t>
      </w:r>
    </w:p>
    <w:p w:rsidR="000B3B85" w:rsidRPr="00EE7D40" w:rsidRDefault="000B3B85" w:rsidP="00D33A68">
      <w:pPr>
        <w:pStyle w:val="ListeParagraf"/>
        <w:jc w:val="both"/>
        <w:rPr>
          <w:color w:val="000000" w:themeColor="text1"/>
        </w:rPr>
      </w:pPr>
    </w:p>
    <w:p w:rsidR="000B3B85" w:rsidRPr="00EE7D40" w:rsidRDefault="000B3B85" w:rsidP="00D33A68">
      <w:pPr>
        <w:pStyle w:val="ListeParagraf"/>
        <w:ind w:left="567"/>
        <w:jc w:val="both"/>
        <w:rPr>
          <w:color w:val="000000" w:themeColor="text1"/>
        </w:rPr>
      </w:pPr>
      <w:r w:rsidRPr="00EE7D40">
        <w:rPr>
          <w:color w:val="000000" w:themeColor="text1"/>
        </w:rPr>
        <w:t>Proje kapsamında öğretmen, öğrenci, veli ve okul idarecilerinin katılacağı farkl</w:t>
      </w:r>
      <w:r w:rsidR="00137293">
        <w:rPr>
          <w:color w:val="000000" w:themeColor="text1"/>
        </w:rPr>
        <w:t xml:space="preserve">ı etkinlikler aracılığıyla okulumuzda </w:t>
      </w:r>
      <w:r w:rsidRPr="00EE7D40">
        <w:rPr>
          <w:color w:val="000000" w:themeColor="text1"/>
        </w:rPr>
        <w:t>akademik başarıyı arttırmaya yönelik yapılacak çalışmalar;</w:t>
      </w:r>
    </w:p>
    <w:p w:rsidR="000B3B85" w:rsidRPr="00EE7D40" w:rsidRDefault="000B3B85" w:rsidP="00D33A68">
      <w:pPr>
        <w:pStyle w:val="ListeParagraf"/>
        <w:jc w:val="both"/>
        <w:rPr>
          <w:color w:val="000000" w:themeColor="text1"/>
        </w:rPr>
      </w:pPr>
    </w:p>
    <w:p w:rsidR="000B3B85" w:rsidRPr="00EE7D40" w:rsidRDefault="000B3B85" w:rsidP="00D33A68">
      <w:pPr>
        <w:pStyle w:val="ListeParagraf"/>
        <w:ind w:left="0"/>
        <w:jc w:val="both"/>
        <w:rPr>
          <w:b/>
          <w:color w:val="000000" w:themeColor="text1"/>
        </w:rPr>
      </w:pPr>
      <w:r w:rsidRPr="00EE7D40">
        <w:rPr>
          <w:b/>
          <w:color w:val="000000" w:themeColor="text1"/>
        </w:rPr>
        <w:t>6.1.</w:t>
      </w:r>
      <w:r w:rsidR="000B07C3" w:rsidRPr="00EE7D40">
        <w:rPr>
          <w:b/>
          <w:color w:val="000000" w:themeColor="text1"/>
        </w:rPr>
        <w:t xml:space="preserve"> </w:t>
      </w:r>
      <w:r w:rsidRPr="00EE7D40">
        <w:rPr>
          <w:b/>
          <w:color w:val="000000" w:themeColor="text1"/>
        </w:rPr>
        <w:t xml:space="preserve">Öğrenci Boyutunda Yapılacak Çalışmalar </w:t>
      </w:r>
    </w:p>
    <w:p w:rsidR="000B3B85" w:rsidRPr="00EE7D40" w:rsidRDefault="000B3B85" w:rsidP="00D33A68">
      <w:pPr>
        <w:pStyle w:val="ListeParagraf"/>
        <w:jc w:val="both"/>
        <w:rPr>
          <w:color w:val="000000" w:themeColor="text1"/>
        </w:rPr>
      </w:pPr>
    </w:p>
    <w:p w:rsidR="000B3B85" w:rsidRPr="00222F8A" w:rsidRDefault="0073052D" w:rsidP="00222F8A">
      <w:pPr>
        <w:pStyle w:val="ListeParagraf"/>
        <w:numPr>
          <w:ilvl w:val="0"/>
          <w:numId w:val="29"/>
        </w:numPr>
        <w:jc w:val="both"/>
        <w:rPr>
          <w:color w:val="000000" w:themeColor="text1"/>
        </w:rPr>
      </w:pPr>
      <w:r w:rsidRPr="00222F8A">
        <w:rPr>
          <w:color w:val="000000" w:themeColor="text1"/>
        </w:rPr>
        <w:t>Okul</w:t>
      </w:r>
      <w:r w:rsidR="000B3B85" w:rsidRPr="00222F8A">
        <w:rPr>
          <w:color w:val="000000" w:themeColor="text1"/>
        </w:rPr>
        <w:t xml:space="preserve">da tüm sınıf kademeleri için “Öğrenci Danışmanlık ve Durum Takip Sistemi” oluşturulur. </w:t>
      </w:r>
    </w:p>
    <w:p w:rsidR="000B3B85" w:rsidRPr="00222F8A" w:rsidRDefault="000B3B85" w:rsidP="00222F8A">
      <w:pPr>
        <w:pStyle w:val="ListeParagraf"/>
        <w:numPr>
          <w:ilvl w:val="0"/>
          <w:numId w:val="29"/>
        </w:numPr>
        <w:jc w:val="both"/>
        <w:rPr>
          <w:color w:val="000000" w:themeColor="text1"/>
        </w:rPr>
      </w:pPr>
      <w:r w:rsidRPr="00222F8A">
        <w:rPr>
          <w:color w:val="000000" w:themeColor="text1"/>
        </w:rPr>
        <w:t xml:space="preserve">Okul kapasitesine uygun olarak öğretmen - öğrenci eşleşmesi yapılarak, danışman öğretmenler belirlenecektir. </w:t>
      </w:r>
    </w:p>
    <w:p w:rsidR="0046213D" w:rsidRPr="00222F8A" w:rsidRDefault="000B3B85" w:rsidP="00222F8A">
      <w:pPr>
        <w:pStyle w:val="ListeParagraf"/>
        <w:numPr>
          <w:ilvl w:val="0"/>
          <w:numId w:val="29"/>
        </w:numPr>
        <w:jc w:val="both"/>
        <w:rPr>
          <w:color w:val="000000" w:themeColor="text1"/>
        </w:rPr>
      </w:pPr>
      <w:r w:rsidRPr="00222F8A">
        <w:rPr>
          <w:color w:val="000000" w:themeColor="text1"/>
        </w:rPr>
        <w:t>Danışman öğretmenler</w:t>
      </w:r>
      <w:r w:rsidR="00D66BA6" w:rsidRPr="00222F8A">
        <w:rPr>
          <w:color w:val="000000" w:themeColor="text1"/>
        </w:rPr>
        <w:t>in</w:t>
      </w:r>
      <w:r w:rsidRPr="00222F8A">
        <w:rPr>
          <w:color w:val="000000" w:themeColor="text1"/>
        </w:rPr>
        <w:t xml:space="preserve"> sorumlu oldukları öğrencilerin akademik başarısını arttır</w:t>
      </w:r>
      <w:r w:rsidR="00D66BA6" w:rsidRPr="00222F8A">
        <w:rPr>
          <w:color w:val="000000" w:themeColor="text1"/>
        </w:rPr>
        <w:t xml:space="preserve">maya yönelik izleme ve takibinin etkin </w:t>
      </w:r>
      <w:r w:rsidR="0047749E" w:rsidRPr="00222F8A">
        <w:rPr>
          <w:color w:val="000000" w:themeColor="text1"/>
        </w:rPr>
        <w:t>olarak yapması</w:t>
      </w:r>
      <w:r w:rsidRPr="00222F8A">
        <w:rPr>
          <w:color w:val="000000" w:themeColor="text1"/>
        </w:rPr>
        <w:t>,</w:t>
      </w:r>
    </w:p>
    <w:p w:rsidR="000E5278" w:rsidRPr="00222F8A" w:rsidRDefault="000B3B85" w:rsidP="00222F8A">
      <w:pPr>
        <w:pStyle w:val="ListeParagraf"/>
        <w:numPr>
          <w:ilvl w:val="0"/>
          <w:numId w:val="29"/>
        </w:numPr>
        <w:jc w:val="both"/>
        <w:rPr>
          <w:color w:val="000000" w:themeColor="text1"/>
        </w:rPr>
      </w:pPr>
      <w:r w:rsidRPr="00222F8A">
        <w:rPr>
          <w:color w:val="000000" w:themeColor="text1"/>
        </w:rPr>
        <w:t>Danışman öğretmenler, sorumluluğunda bulunan öğrencilerin akademik başarısını, devam-devamsızlık, rehberlik ihtiyacı, maddi</w:t>
      </w:r>
      <w:r w:rsidR="000E5278" w:rsidRPr="00222F8A">
        <w:rPr>
          <w:color w:val="000000" w:themeColor="text1"/>
        </w:rPr>
        <w:t xml:space="preserve"> </w:t>
      </w:r>
      <w:r w:rsidRPr="00222F8A">
        <w:rPr>
          <w:color w:val="000000" w:themeColor="text1"/>
        </w:rPr>
        <w:t xml:space="preserve">kaynak talebi gibi durumlarını takip etmesi, okul proje ekibine ocak ve nisan aylarında iki defa bilgilendirmede bulunulması, </w:t>
      </w:r>
    </w:p>
    <w:p w:rsidR="000E5278" w:rsidRPr="00222F8A" w:rsidRDefault="000B3B85" w:rsidP="00222F8A">
      <w:pPr>
        <w:pStyle w:val="ListeParagraf"/>
        <w:numPr>
          <w:ilvl w:val="0"/>
          <w:numId w:val="29"/>
        </w:numPr>
        <w:jc w:val="both"/>
        <w:rPr>
          <w:color w:val="000000" w:themeColor="text1"/>
        </w:rPr>
      </w:pPr>
      <w:r w:rsidRPr="00222F8A">
        <w:rPr>
          <w:color w:val="000000" w:themeColor="text1"/>
        </w:rPr>
        <w:t xml:space="preserve">Okul müdürlüğü tarafından egzersiz çalışmalarının öğrenciye verimli olacak şekilde düzenlenmesi, </w:t>
      </w:r>
    </w:p>
    <w:p w:rsidR="0046213D" w:rsidRPr="00222F8A" w:rsidRDefault="0046213D" w:rsidP="00222F8A">
      <w:pPr>
        <w:pStyle w:val="ListeParagraf"/>
        <w:numPr>
          <w:ilvl w:val="0"/>
          <w:numId w:val="29"/>
        </w:numPr>
        <w:jc w:val="both"/>
        <w:rPr>
          <w:color w:val="000000" w:themeColor="text1"/>
        </w:rPr>
      </w:pPr>
      <w:r w:rsidRPr="00222F8A">
        <w:rPr>
          <w:color w:val="000000" w:themeColor="text1"/>
        </w:rPr>
        <w:t>Yabancı dil eğitimine önem ve ağırlık verilmesi</w:t>
      </w:r>
      <w:r w:rsidR="008675D8" w:rsidRPr="00222F8A">
        <w:rPr>
          <w:color w:val="000000" w:themeColor="text1"/>
        </w:rPr>
        <w:t>,</w:t>
      </w:r>
    </w:p>
    <w:p w:rsidR="008675D8" w:rsidRPr="00222F8A" w:rsidRDefault="008675D8" w:rsidP="00222F8A">
      <w:pPr>
        <w:pStyle w:val="ListeParagraf"/>
        <w:numPr>
          <w:ilvl w:val="0"/>
          <w:numId w:val="29"/>
        </w:numPr>
        <w:jc w:val="both"/>
        <w:rPr>
          <w:color w:val="000000" w:themeColor="text1"/>
        </w:rPr>
      </w:pPr>
      <w:r w:rsidRPr="00222F8A">
        <w:rPr>
          <w:color w:val="000000" w:themeColor="text1"/>
        </w:rPr>
        <w:t>Ders işlenişinde disiplinler arası uygulamaya önem verilmesi</w:t>
      </w:r>
      <w:r w:rsidR="003126A0" w:rsidRPr="00222F8A">
        <w:rPr>
          <w:color w:val="000000" w:themeColor="text1"/>
        </w:rPr>
        <w:t>. İngilizce-Türkçe, Sosyal Bilgiler-</w:t>
      </w:r>
      <w:r w:rsidR="00421718">
        <w:rPr>
          <w:color w:val="000000" w:themeColor="text1"/>
        </w:rPr>
        <w:t xml:space="preserve"> Din Kültürü ve Ahlak Bilgisi, F</w:t>
      </w:r>
      <w:r w:rsidR="003126A0" w:rsidRPr="00222F8A">
        <w:rPr>
          <w:color w:val="000000" w:themeColor="text1"/>
        </w:rPr>
        <w:t xml:space="preserve">en Bilimleri Matematik öğretmelerinin eşgüdüm halinde </w:t>
      </w:r>
      <w:r w:rsidR="0065008E" w:rsidRPr="00222F8A">
        <w:rPr>
          <w:color w:val="000000" w:themeColor="text1"/>
        </w:rPr>
        <w:t>çalışmaları,</w:t>
      </w:r>
    </w:p>
    <w:p w:rsidR="00D66BA6" w:rsidRPr="00222F8A" w:rsidRDefault="00D66BA6" w:rsidP="00222F8A">
      <w:pPr>
        <w:pStyle w:val="ListeParagraf"/>
        <w:numPr>
          <w:ilvl w:val="0"/>
          <w:numId w:val="29"/>
        </w:numPr>
        <w:jc w:val="both"/>
        <w:rPr>
          <w:color w:val="000000" w:themeColor="text1"/>
        </w:rPr>
      </w:pPr>
      <w:r w:rsidRPr="00222F8A">
        <w:rPr>
          <w:color w:val="000000" w:themeColor="text1"/>
        </w:rPr>
        <w:t>Öğrencilerin aile durumları ve özel hayatındaki yaşantısı araştırılarak her öğrenciye özel ders çalışma programının hazırlanması,</w:t>
      </w:r>
      <w:r w:rsidR="003126A0" w:rsidRPr="00222F8A">
        <w:rPr>
          <w:color w:val="000000" w:themeColor="text1"/>
        </w:rPr>
        <w:t xml:space="preserve"> Öğretmen-öğrenci görüşme saatlerinin planlanması, </w:t>
      </w:r>
    </w:p>
    <w:p w:rsidR="008C22FB" w:rsidRPr="00222F8A" w:rsidRDefault="008C22FB" w:rsidP="00222F8A">
      <w:pPr>
        <w:pStyle w:val="ListeParagraf"/>
        <w:numPr>
          <w:ilvl w:val="0"/>
          <w:numId w:val="29"/>
        </w:numPr>
        <w:jc w:val="both"/>
        <w:rPr>
          <w:color w:val="000000" w:themeColor="text1"/>
        </w:rPr>
      </w:pPr>
      <w:r w:rsidRPr="00222F8A">
        <w:rPr>
          <w:color w:val="000000" w:themeColor="text1"/>
        </w:rPr>
        <w:t xml:space="preserve">Okumaya yönelik çalışmaların sınıf düzeylerinde Türkçe öğretmenince tertip edilip uygulamaya </w:t>
      </w:r>
      <w:r w:rsidR="00D66BA6" w:rsidRPr="00222F8A">
        <w:rPr>
          <w:color w:val="000000" w:themeColor="text1"/>
        </w:rPr>
        <w:t>konulması, ayrıca</w:t>
      </w:r>
      <w:r w:rsidRPr="00222F8A">
        <w:rPr>
          <w:color w:val="000000" w:themeColor="text1"/>
        </w:rPr>
        <w:t xml:space="preserve"> okul geneli okuma saati uygulamasının hayata geçirilmesi,</w:t>
      </w:r>
    </w:p>
    <w:p w:rsidR="000E5278" w:rsidRDefault="000B3B85" w:rsidP="00222F8A">
      <w:pPr>
        <w:pStyle w:val="ListeParagraf"/>
        <w:numPr>
          <w:ilvl w:val="0"/>
          <w:numId w:val="29"/>
        </w:numPr>
        <w:jc w:val="both"/>
        <w:rPr>
          <w:color w:val="000000" w:themeColor="text1"/>
        </w:rPr>
      </w:pPr>
      <w:r w:rsidRPr="00222F8A">
        <w:rPr>
          <w:color w:val="000000" w:themeColor="text1"/>
        </w:rPr>
        <w:t xml:space="preserve">Okul müdürlüğü tarafından Destekleme ve Yetiştirme Kurslarının, </w:t>
      </w:r>
      <w:proofErr w:type="gramStart"/>
      <w:r w:rsidRPr="00222F8A">
        <w:rPr>
          <w:color w:val="000000" w:themeColor="text1"/>
        </w:rPr>
        <w:t>branşlar</w:t>
      </w:r>
      <w:proofErr w:type="gramEnd"/>
      <w:r w:rsidRPr="00222F8A">
        <w:rPr>
          <w:color w:val="000000" w:themeColor="text1"/>
        </w:rPr>
        <w:t xml:space="preserve"> bazında öğrenciye verimli olacak biçimde düzenlenmesi, </w:t>
      </w:r>
    </w:p>
    <w:p w:rsidR="00B437BD" w:rsidRPr="00222F8A" w:rsidRDefault="00B437BD" w:rsidP="00222F8A">
      <w:pPr>
        <w:pStyle w:val="ListeParagraf"/>
        <w:numPr>
          <w:ilvl w:val="0"/>
          <w:numId w:val="29"/>
        </w:numPr>
        <w:jc w:val="both"/>
        <w:rPr>
          <w:color w:val="000000" w:themeColor="text1"/>
        </w:rPr>
      </w:pPr>
      <w:r>
        <w:rPr>
          <w:color w:val="000000" w:themeColor="text1"/>
        </w:rPr>
        <w:t xml:space="preserve">Sınıf kurallarının öğrencilerle birlikte oluşturularak yazılı hale </w:t>
      </w:r>
      <w:r w:rsidR="003B31FA">
        <w:rPr>
          <w:color w:val="000000" w:themeColor="text1"/>
        </w:rPr>
        <w:t>getirilmesi</w:t>
      </w:r>
      <w:r>
        <w:rPr>
          <w:color w:val="000000" w:themeColor="text1"/>
        </w:rPr>
        <w:t>,</w:t>
      </w:r>
    </w:p>
    <w:p w:rsidR="000E5278" w:rsidRPr="00222F8A" w:rsidRDefault="000B3B85" w:rsidP="00222F8A">
      <w:pPr>
        <w:pStyle w:val="ListeParagraf"/>
        <w:numPr>
          <w:ilvl w:val="0"/>
          <w:numId w:val="29"/>
        </w:numPr>
        <w:jc w:val="both"/>
        <w:rPr>
          <w:color w:val="000000" w:themeColor="text1"/>
        </w:rPr>
      </w:pPr>
      <w:r w:rsidRPr="00222F8A">
        <w:rPr>
          <w:color w:val="000000" w:themeColor="text1"/>
        </w:rPr>
        <w:t xml:space="preserve">Okul Rehberlik Biriminin, öğrencilere yönelik olarak akademik odaklı eğitimleri (başarıyı arttırma, zaman yönetimi, sınav kaygısı, </w:t>
      </w:r>
      <w:proofErr w:type="gramStart"/>
      <w:r w:rsidRPr="00222F8A">
        <w:rPr>
          <w:color w:val="000000" w:themeColor="text1"/>
        </w:rPr>
        <w:t>motivasyon</w:t>
      </w:r>
      <w:proofErr w:type="gramEnd"/>
      <w:r w:rsidRPr="00222F8A">
        <w:rPr>
          <w:color w:val="000000" w:themeColor="text1"/>
        </w:rPr>
        <w:t xml:space="preserve">, ders çalışma teknikleri, soru çözme becerisi, Teknoloji Kullanımı gibi) düzenlemesi, </w:t>
      </w:r>
    </w:p>
    <w:p w:rsidR="000E5278" w:rsidRPr="00222F8A" w:rsidRDefault="0073052D" w:rsidP="00222F8A">
      <w:pPr>
        <w:pStyle w:val="ListeParagraf"/>
        <w:numPr>
          <w:ilvl w:val="0"/>
          <w:numId w:val="29"/>
        </w:numPr>
        <w:jc w:val="both"/>
        <w:rPr>
          <w:color w:val="000000" w:themeColor="text1"/>
        </w:rPr>
      </w:pPr>
      <w:r w:rsidRPr="00222F8A">
        <w:rPr>
          <w:color w:val="000000" w:themeColor="text1"/>
        </w:rPr>
        <w:t>Bilgi yarışmaları</w:t>
      </w:r>
      <w:r w:rsidR="000B3B85" w:rsidRPr="00222F8A">
        <w:rPr>
          <w:color w:val="000000" w:themeColor="text1"/>
        </w:rPr>
        <w:t xml:space="preserve"> düzenlenmesi </w:t>
      </w:r>
      <w:r w:rsidR="000E5278" w:rsidRPr="00222F8A">
        <w:rPr>
          <w:color w:val="000000" w:themeColor="text1"/>
        </w:rPr>
        <w:t xml:space="preserve"> </w:t>
      </w:r>
    </w:p>
    <w:p w:rsidR="0065008E" w:rsidRPr="00222F8A" w:rsidRDefault="0065008E" w:rsidP="00222F8A">
      <w:pPr>
        <w:pStyle w:val="ListeParagraf"/>
        <w:numPr>
          <w:ilvl w:val="0"/>
          <w:numId w:val="29"/>
        </w:numPr>
        <w:jc w:val="both"/>
        <w:rPr>
          <w:color w:val="000000" w:themeColor="text1"/>
        </w:rPr>
      </w:pPr>
      <w:r w:rsidRPr="00222F8A">
        <w:rPr>
          <w:color w:val="000000" w:themeColor="text1"/>
        </w:rPr>
        <w:t>Türkçe dersinde sözlük defteri uygulamasının hayata geçirilmesi,</w:t>
      </w:r>
    </w:p>
    <w:p w:rsidR="003126A0" w:rsidRPr="00222F8A" w:rsidRDefault="003126A0" w:rsidP="00222F8A">
      <w:pPr>
        <w:pStyle w:val="ListeParagraf"/>
        <w:numPr>
          <w:ilvl w:val="0"/>
          <w:numId w:val="29"/>
        </w:numPr>
        <w:jc w:val="both"/>
        <w:rPr>
          <w:color w:val="000000" w:themeColor="text1"/>
        </w:rPr>
      </w:pPr>
      <w:r w:rsidRPr="00222F8A">
        <w:rPr>
          <w:color w:val="000000" w:themeColor="text1"/>
        </w:rPr>
        <w:t>Her öğrenciye proje ödevi verilmesi, proje ödevlerinin iki veya üç kişilik gruplara verilerek ekip çalışmasının desteklenmesi,</w:t>
      </w:r>
    </w:p>
    <w:p w:rsidR="003126A0" w:rsidRPr="00222F8A" w:rsidRDefault="003126A0" w:rsidP="00222F8A">
      <w:pPr>
        <w:pStyle w:val="ListeParagraf"/>
        <w:numPr>
          <w:ilvl w:val="0"/>
          <w:numId w:val="29"/>
        </w:numPr>
        <w:jc w:val="both"/>
        <w:rPr>
          <w:color w:val="000000" w:themeColor="text1"/>
        </w:rPr>
      </w:pPr>
      <w:r w:rsidRPr="00222F8A">
        <w:rPr>
          <w:color w:val="000000" w:themeColor="text1"/>
        </w:rPr>
        <w:t>Grupla öğrenme çalışmalarının yapılması,</w:t>
      </w:r>
    </w:p>
    <w:p w:rsidR="00EF1DA4" w:rsidRPr="00222F8A" w:rsidRDefault="003126A0" w:rsidP="00222F8A">
      <w:pPr>
        <w:pStyle w:val="ListeParagraf"/>
        <w:numPr>
          <w:ilvl w:val="0"/>
          <w:numId w:val="29"/>
        </w:numPr>
        <w:jc w:val="both"/>
        <w:rPr>
          <w:color w:val="000000" w:themeColor="text1"/>
        </w:rPr>
      </w:pPr>
      <w:r w:rsidRPr="00222F8A">
        <w:rPr>
          <w:color w:val="000000" w:themeColor="text1"/>
        </w:rPr>
        <w:t>Öğrenci yeteneklerinin keş</w:t>
      </w:r>
      <w:r w:rsidR="00EF1DA4" w:rsidRPr="00222F8A">
        <w:rPr>
          <w:color w:val="000000" w:themeColor="text1"/>
        </w:rPr>
        <w:t>fedilmesine yönelik çalışmalar yapılması,</w:t>
      </w:r>
    </w:p>
    <w:p w:rsidR="003126A0" w:rsidRDefault="003126A0" w:rsidP="00222F8A">
      <w:pPr>
        <w:pStyle w:val="ListeParagraf"/>
        <w:numPr>
          <w:ilvl w:val="0"/>
          <w:numId w:val="29"/>
        </w:numPr>
        <w:jc w:val="both"/>
        <w:rPr>
          <w:color w:val="000000" w:themeColor="text1"/>
        </w:rPr>
      </w:pPr>
      <w:r w:rsidRPr="00222F8A">
        <w:rPr>
          <w:color w:val="000000" w:themeColor="text1"/>
        </w:rPr>
        <w:t>Öğrencinin yeteneğine uygun olarak her öğrenciye sosyal etkinlik planlaması yapılması,</w:t>
      </w:r>
    </w:p>
    <w:p w:rsidR="00735446" w:rsidRPr="00222F8A" w:rsidRDefault="00735446" w:rsidP="00222F8A">
      <w:pPr>
        <w:pStyle w:val="ListeParagraf"/>
        <w:numPr>
          <w:ilvl w:val="0"/>
          <w:numId w:val="29"/>
        </w:numPr>
        <w:jc w:val="both"/>
        <w:rPr>
          <w:color w:val="000000" w:themeColor="text1"/>
        </w:rPr>
      </w:pPr>
      <w:r>
        <w:rPr>
          <w:color w:val="000000" w:themeColor="text1"/>
        </w:rPr>
        <w:t>Öğrencilere yönelik sportif faaliyetlerin organize edilmesi,</w:t>
      </w:r>
    </w:p>
    <w:p w:rsidR="00EF1DA4" w:rsidRPr="00222F8A" w:rsidRDefault="00EF1DA4" w:rsidP="00222F8A">
      <w:pPr>
        <w:pStyle w:val="ListeParagraf"/>
        <w:numPr>
          <w:ilvl w:val="0"/>
          <w:numId w:val="29"/>
        </w:numPr>
        <w:jc w:val="both"/>
        <w:rPr>
          <w:color w:val="000000" w:themeColor="text1"/>
        </w:rPr>
      </w:pPr>
      <w:r w:rsidRPr="00222F8A">
        <w:rPr>
          <w:color w:val="000000" w:themeColor="text1"/>
        </w:rPr>
        <w:t>Başarısızlık nedenlerinin tespitine yönelik anket çalışmasının uygulanması</w:t>
      </w:r>
      <w:r w:rsidR="00735446">
        <w:rPr>
          <w:color w:val="000000" w:themeColor="text1"/>
        </w:rPr>
        <w:t>,</w:t>
      </w:r>
    </w:p>
    <w:p w:rsidR="000E5278" w:rsidRPr="00222F8A" w:rsidRDefault="000B3B85" w:rsidP="00222F8A">
      <w:pPr>
        <w:pStyle w:val="ListeParagraf"/>
        <w:numPr>
          <w:ilvl w:val="0"/>
          <w:numId w:val="29"/>
        </w:numPr>
        <w:jc w:val="both"/>
        <w:rPr>
          <w:color w:val="000000" w:themeColor="text1"/>
        </w:rPr>
      </w:pPr>
      <w:r w:rsidRPr="00222F8A">
        <w:rPr>
          <w:color w:val="000000" w:themeColor="text1"/>
        </w:rPr>
        <w:t xml:space="preserve">Okul düzeyinde hikâye, şiir veya kompozisyon yarışmaları gibi etkinliklerin </w:t>
      </w:r>
      <w:r w:rsidR="0073052D" w:rsidRPr="00222F8A">
        <w:rPr>
          <w:color w:val="000000" w:themeColor="text1"/>
        </w:rPr>
        <w:t>ve okul içinde tüm öğrencilerden her birinin en az bir etkinlikte görev ve sorumluluk almasını sağlayacak etkinlikler düzenlenmesi</w:t>
      </w:r>
      <w:r w:rsidRPr="00222F8A">
        <w:rPr>
          <w:color w:val="000000" w:themeColor="text1"/>
        </w:rPr>
        <w:t xml:space="preserve">, </w:t>
      </w:r>
    </w:p>
    <w:p w:rsidR="000B3B85" w:rsidRPr="00222F8A" w:rsidRDefault="0073052D" w:rsidP="00222F8A">
      <w:pPr>
        <w:pStyle w:val="ListeParagraf"/>
        <w:numPr>
          <w:ilvl w:val="0"/>
          <w:numId w:val="29"/>
        </w:numPr>
        <w:jc w:val="both"/>
        <w:rPr>
          <w:color w:val="000000" w:themeColor="text1"/>
        </w:rPr>
      </w:pPr>
      <w:r w:rsidRPr="00222F8A">
        <w:rPr>
          <w:color w:val="000000" w:themeColor="text1"/>
        </w:rPr>
        <w:t>Devamsızlık neticesi o</w:t>
      </w:r>
      <w:r w:rsidR="000B3B85" w:rsidRPr="00222F8A">
        <w:rPr>
          <w:color w:val="000000" w:themeColor="text1"/>
        </w:rPr>
        <w:t>kul ortamından uzakta kalan öğrenciler için rehberlik faaliyetlerinin yapılarak, okula uyum programlarının tamamlanması</w:t>
      </w:r>
      <w:r w:rsidR="00893C92" w:rsidRPr="00222F8A">
        <w:rPr>
          <w:color w:val="000000" w:themeColor="text1"/>
        </w:rPr>
        <w:t>.</w:t>
      </w:r>
    </w:p>
    <w:p w:rsidR="00893C92" w:rsidRPr="00222F8A" w:rsidRDefault="00893C92" w:rsidP="00222F8A">
      <w:pPr>
        <w:jc w:val="both"/>
        <w:rPr>
          <w:color w:val="000000" w:themeColor="text1"/>
        </w:rPr>
      </w:pPr>
      <w:r w:rsidRPr="00222F8A">
        <w:rPr>
          <w:color w:val="000000" w:themeColor="text1"/>
        </w:rPr>
        <w:lastRenderedPageBreak/>
        <w:t xml:space="preserve">Okul müdür Yardımcımız Rehberlik Öğretmeni Murat TAŞAN rehberlik faaliyetlerinin etkin yürütülmesinde gerekli çalışmaları yapacaktır. </w:t>
      </w:r>
    </w:p>
    <w:p w:rsidR="000B07C3" w:rsidRPr="00EE7D40" w:rsidRDefault="000B07C3" w:rsidP="00D33A68">
      <w:pPr>
        <w:pStyle w:val="ListeParagraf"/>
        <w:ind w:left="0"/>
        <w:jc w:val="both"/>
        <w:rPr>
          <w:b/>
          <w:color w:val="000000" w:themeColor="text1"/>
        </w:rPr>
      </w:pPr>
      <w:r w:rsidRPr="00EE7D40">
        <w:rPr>
          <w:b/>
          <w:color w:val="000000" w:themeColor="text1"/>
        </w:rPr>
        <w:t>6.2. Eğitim Yardımları</w:t>
      </w:r>
    </w:p>
    <w:p w:rsidR="000B07C3" w:rsidRPr="00222F8A" w:rsidRDefault="000B07C3" w:rsidP="00222F8A">
      <w:pPr>
        <w:pStyle w:val="ListeParagraf"/>
        <w:numPr>
          <w:ilvl w:val="0"/>
          <w:numId w:val="30"/>
        </w:numPr>
        <w:jc w:val="both"/>
        <w:rPr>
          <w:color w:val="000000" w:themeColor="text1"/>
        </w:rPr>
      </w:pPr>
      <w:r w:rsidRPr="00222F8A">
        <w:rPr>
          <w:color w:val="000000" w:themeColor="text1"/>
        </w:rPr>
        <w:t xml:space="preserve">Maddi durumu iyi olmayan öğrenciler için para, kıyafet, kırtasiye ürünleri, kaynak kitap noktasında resmi kurumlar ve sivil toplum kuruluşlarıyla </w:t>
      </w:r>
      <w:r w:rsidR="0065008E" w:rsidRPr="00222F8A">
        <w:rPr>
          <w:color w:val="000000" w:themeColor="text1"/>
        </w:rPr>
        <w:t xml:space="preserve">ve okul aile birliği ile </w:t>
      </w:r>
      <w:r w:rsidRPr="00222F8A">
        <w:rPr>
          <w:color w:val="000000" w:themeColor="text1"/>
        </w:rPr>
        <w:t xml:space="preserve">işbirliği yapılarak gerekli destek sağlanacaktır.  </w:t>
      </w:r>
    </w:p>
    <w:p w:rsidR="0073052D" w:rsidRPr="00EE7D40" w:rsidRDefault="0073052D" w:rsidP="00D33A68">
      <w:pPr>
        <w:pStyle w:val="ListeParagraf"/>
        <w:jc w:val="both"/>
        <w:rPr>
          <w:color w:val="000000" w:themeColor="text1"/>
        </w:rPr>
      </w:pPr>
    </w:p>
    <w:p w:rsidR="0073052D" w:rsidRPr="00EE7D40" w:rsidRDefault="0073052D" w:rsidP="00D33A68">
      <w:pPr>
        <w:pStyle w:val="ListeParagraf"/>
        <w:ind w:left="0"/>
        <w:jc w:val="both"/>
        <w:rPr>
          <w:b/>
          <w:color w:val="000000" w:themeColor="text1"/>
        </w:rPr>
      </w:pPr>
      <w:r w:rsidRPr="00EE7D40">
        <w:rPr>
          <w:b/>
          <w:color w:val="000000" w:themeColor="text1"/>
        </w:rPr>
        <w:t>6.</w:t>
      </w:r>
      <w:r w:rsidR="000B07C3" w:rsidRPr="00EE7D40">
        <w:rPr>
          <w:b/>
          <w:color w:val="000000" w:themeColor="text1"/>
        </w:rPr>
        <w:t>3</w:t>
      </w:r>
      <w:r w:rsidRPr="00EE7D40">
        <w:rPr>
          <w:b/>
          <w:color w:val="000000" w:themeColor="text1"/>
        </w:rPr>
        <w:t xml:space="preserve">. Okul Fiziki Boyutunda Yapılacak Çalışmalar </w:t>
      </w:r>
    </w:p>
    <w:p w:rsidR="008675D8" w:rsidRPr="00EE7D40" w:rsidRDefault="008675D8" w:rsidP="00D33A68">
      <w:pPr>
        <w:pStyle w:val="ListeParagraf"/>
        <w:jc w:val="both"/>
        <w:rPr>
          <w:b/>
          <w:color w:val="000000" w:themeColor="text1"/>
        </w:rPr>
      </w:pPr>
    </w:p>
    <w:p w:rsidR="008675D8" w:rsidRPr="00222F8A" w:rsidRDefault="008675D8" w:rsidP="00222F8A">
      <w:pPr>
        <w:pStyle w:val="ListeParagraf"/>
        <w:numPr>
          <w:ilvl w:val="0"/>
          <w:numId w:val="31"/>
        </w:numPr>
        <w:jc w:val="both"/>
        <w:rPr>
          <w:color w:val="000000" w:themeColor="text1"/>
        </w:rPr>
      </w:pPr>
      <w:r w:rsidRPr="00222F8A">
        <w:rPr>
          <w:color w:val="000000" w:themeColor="text1"/>
        </w:rPr>
        <w:t xml:space="preserve">Her şeyden önce okul idaresi ve öğretmenlerin bir ekip ruhuna sahip olması ve buna uygun hareket etmesi </w:t>
      </w:r>
      <w:r w:rsidR="0047749E" w:rsidRPr="00222F8A">
        <w:rPr>
          <w:color w:val="000000" w:themeColor="text1"/>
        </w:rPr>
        <w:t>gerekmektedir</w:t>
      </w:r>
      <w:r w:rsidRPr="00222F8A">
        <w:rPr>
          <w:color w:val="000000" w:themeColor="text1"/>
        </w:rPr>
        <w:t>.</w:t>
      </w:r>
    </w:p>
    <w:p w:rsidR="000E5278" w:rsidRPr="00222F8A" w:rsidRDefault="0073052D" w:rsidP="00222F8A">
      <w:pPr>
        <w:pStyle w:val="ListeParagraf"/>
        <w:numPr>
          <w:ilvl w:val="0"/>
          <w:numId w:val="31"/>
        </w:numPr>
        <w:jc w:val="both"/>
        <w:rPr>
          <w:color w:val="000000" w:themeColor="text1"/>
        </w:rPr>
      </w:pPr>
      <w:r w:rsidRPr="00222F8A">
        <w:rPr>
          <w:color w:val="000000" w:themeColor="text1"/>
        </w:rPr>
        <w:t>Okul</w:t>
      </w:r>
      <w:r w:rsidR="002B55A4">
        <w:rPr>
          <w:color w:val="000000" w:themeColor="text1"/>
        </w:rPr>
        <w:t>umuzda</w:t>
      </w:r>
      <w:r w:rsidRPr="00222F8A">
        <w:rPr>
          <w:color w:val="000000" w:themeColor="text1"/>
        </w:rPr>
        <w:t xml:space="preserve"> derslere (Matematik, Fen,  Türkçe, </w:t>
      </w:r>
      <w:r w:rsidR="000E5278" w:rsidRPr="00222F8A">
        <w:rPr>
          <w:color w:val="000000" w:themeColor="text1"/>
        </w:rPr>
        <w:t>Sosyal Bilgiler</w:t>
      </w:r>
      <w:r w:rsidRPr="00222F8A">
        <w:rPr>
          <w:color w:val="000000" w:themeColor="text1"/>
        </w:rPr>
        <w:t>, İngilizce</w:t>
      </w:r>
      <w:r w:rsidR="000E5278" w:rsidRPr="00222F8A">
        <w:rPr>
          <w:color w:val="000000" w:themeColor="text1"/>
        </w:rPr>
        <w:t>, Din Kültürü</w:t>
      </w:r>
      <w:r w:rsidRPr="00222F8A">
        <w:rPr>
          <w:color w:val="000000" w:themeColor="text1"/>
        </w:rPr>
        <w:t xml:space="preserve"> ve diğer dersler gibi) ait</w:t>
      </w:r>
      <w:r w:rsidR="000E5278" w:rsidRPr="00222F8A">
        <w:rPr>
          <w:color w:val="000000" w:themeColor="text1"/>
        </w:rPr>
        <w:t xml:space="preserve"> sınıflar ve </w:t>
      </w:r>
      <w:r w:rsidRPr="00222F8A">
        <w:rPr>
          <w:color w:val="000000" w:themeColor="text1"/>
        </w:rPr>
        <w:t xml:space="preserve">koridorlar oluşturulması ve öğrencinin akademik başarısını etkileyen etkinliklerin buralarda sergilenmesi, </w:t>
      </w:r>
    </w:p>
    <w:p w:rsidR="000E5278" w:rsidRPr="00222F8A" w:rsidRDefault="0073052D" w:rsidP="00222F8A">
      <w:pPr>
        <w:pStyle w:val="ListeParagraf"/>
        <w:numPr>
          <w:ilvl w:val="0"/>
          <w:numId w:val="31"/>
        </w:numPr>
        <w:jc w:val="both"/>
        <w:rPr>
          <w:color w:val="000000" w:themeColor="text1"/>
        </w:rPr>
      </w:pPr>
      <w:r w:rsidRPr="00222F8A">
        <w:rPr>
          <w:color w:val="000000" w:themeColor="text1"/>
        </w:rPr>
        <w:t xml:space="preserve">Okul içerisinde öğrencilerin etüt çalışmalarını yapacağı alanlarının oluşturulması (kütüphane, boş ders sınıflarının değerlendirilmesi) ve bu alanların aktif kullanımının sağlanması, </w:t>
      </w:r>
    </w:p>
    <w:p w:rsidR="0073052D" w:rsidRPr="00222F8A" w:rsidRDefault="000E5278" w:rsidP="00222F8A">
      <w:pPr>
        <w:pStyle w:val="ListeParagraf"/>
        <w:numPr>
          <w:ilvl w:val="0"/>
          <w:numId w:val="31"/>
        </w:numPr>
        <w:jc w:val="both"/>
        <w:rPr>
          <w:color w:val="000000" w:themeColor="text1"/>
        </w:rPr>
      </w:pPr>
      <w:r w:rsidRPr="00222F8A">
        <w:rPr>
          <w:color w:val="000000" w:themeColor="text1"/>
        </w:rPr>
        <w:t>Okulun</w:t>
      </w:r>
      <w:r w:rsidR="0073052D" w:rsidRPr="00222F8A">
        <w:rPr>
          <w:color w:val="000000" w:themeColor="text1"/>
        </w:rPr>
        <w:t xml:space="preserve">, akademik ortamlarının fiziki gelişimlerine katkıda bulunmak için diğer </w:t>
      </w:r>
      <w:bookmarkStart w:id="0" w:name="_GoBack"/>
      <w:r w:rsidRPr="00222F8A">
        <w:rPr>
          <w:color w:val="000000" w:themeColor="text1"/>
        </w:rPr>
        <w:t>okullar</w:t>
      </w:r>
      <w:bookmarkEnd w:id="0"/>
      <w:r w:rsidRPr="00222F8A">
        <w:rPr>
          <w:color w:val="000000" w:themeColor="text1"/>
        </w:rPr>
        <w:t xml:space="preserve">, </w:t>
      </w:r>
      <w:r w:rsidR="0073052D" w:rsidRPr="00222F8A">
        <w:rPr>
          <w:color w:val="000000" w:themeColor="text1"/>
        </w:rPr>
        <w:t>STK’lar veya gönüllü bağışçıla</w:t>
      </w:r>
      <w:r w:rsidRPr="00222F8A">
        <w:rPr>
          <w:color w:val="000000" w:themeColor="text1"/>
        </w:rPr>
        <w:t>rla işbirliği yapılması.</w:t>
      </w:r>
    </w:p>
    <w:p w:rsidR="00D33A68" w:rsidRDefault="00D33A68" w:rsidP="00D33A68">
      <w:pPr>
        <w:jc w:val="both"/>
        <w:rPr>
          <w:b/>
          <w:color w:val="000000" w:themeColor="text1"/>
        </w:rPr>
      </w:pPr>
    </w:p>
    <w:p w:rsidR="000E5278" w:rsidRPr="00EE7D40" w:rsidRDefault="008675D8" w:rsidP="00D33A68">
      <w:pPr>
        <w:ind w:left="-567"/>
        <w:jc w:val="both"/>
        <w:rPr>
          <w:b/>
          <w:color w:val="000000" w:themeColor="text1"/>
        </w:rPr>
      </w:pPr>
      <w:r w:rsidRPr="00EE7D40">
        <w:rPr>
          <w:b/>
          <w:color w:val="000000" w:themeColor="text1"/>
        </w:rPr>
        <w:t xml:space="preserve">            </w:t>
      </w:r>
      <w:r w:rsidR="000E5278" w:rsidRPr="00EE7D40">
        <w:rPr>
          <w:b/>
          <w:color w:val="000000" w:themeColor="text1"/>
        </w:rPr>
        <w:t>6.</w:t>
      </w:r>
      <w:r w:rsidR="000B07C3" w:rsidRPr="00EE7D40">
        <w:rPr>
          <w:b/>
          <w:color w:val="000000" w:themeColor="text1"/>
        </w:rPr>
        <w:t>4</w:t>
      </w:r>
      <w:r w:rsidR="000E5278" w:rsidRPr="00EE7D40">
        <w:rPr>
          <w:b/>
          <w:color w:val="000000" w:themeColor="text1"/>
        </w:rPr>
        <w:t xml:space="preserve">. Öğretmen Boyutunda Yapılacak Çalışmalar </w:t>
      </w:r>
    </w:p>
    <w:p w:rsidR="000E5278" w:rsidRPr="00222F8A" w:rsidRDefault="000E5278" w:rsidP="00222F8A">
      <w:pPr>
        <w:pStyle w:val="ListeParagraf"/>
        <w:numPr>
          <w:ilvl w:val="0"/>
          <w:numId w:val="32"/>
        </w:numPr>
        <w:jc w:val="both"/>
        <w:rPr>
          <w:color w:val="000000" w:themeColor="text1"/>
        </w:rPr>
      </w:pPr>
      <w:r w:rsidRPr="00222F8A">
        <w:rPr>
          <w:color w:val="000000" w:themeColor="text1"/>
        </w:rPr>
        <w:t xml:space="preserve">Okul bazında ölçme-değerlendirme ekibinin kurulması ve yapılan sınavların değerlendirilerek başarıya odaklı kararların alınması, </w:t>
      </w:r>
    </w:p>
    <w:p w:rsidR="000E5278" w:rsidRPr="00222F8A" w:rsidRDefault="000E5278" w:rsidP="00222F8A">
      <w:pPr>
        <w:pStyle w:val="ListeParagraf"/>
        <w:numPr>
          <w:ilvl w:val="0"/>
          <w:numId w:val="32"/>
        </w:numPr>
        <w:jc w:val="both"/>
        <w:rPr>
          <w:color w:val="000000" w:themeColor="text1"/>
        </w:rPr>
      </w:pPr>
      <w:r w:rsidRPr="00222F8A">
        <w:rPr>
          <w:color w:val="000000" w:themeColor="text1"/>
        </w:rPr>
        <w:t xml:space="preserve">Öğretmenlerin ölçme-değerlendirme, soru hazırlama teknikleri gibi alanlarda </w:t>
      </w:r>
      <w:proofErr w:type="spellStart"/>
      <w:r w:rsidRPr="00222F8A">
        <w:rPr>
          <w:color w:val="000000" w:themeColor="text1"/>
        </w:rPr>
        <w:t>hizmetiçi</w:t>
      </w:r>
      <w:proofErr w:type="spellEnd"/>
      <w:r w:rsidRPr="00222F8A">
        <w:rPr>
          <w:color w:val="000000" w:themeColor="text1"/>
        </w:rPr>
        <w:t xml:space="preserve"> eğitime yönlendirilmesi ve eğitim alanların okul bazında deneyimlerini paylaşmasının sağlanması, </w:t>
      </w:r>
    </w:p>
    <w:p w:rsidR="000E5278" w:rsidRPr="00222F8A" w:rsidRDefault="000E5278" w:rsidP="00222F8A">
      <w:pPr>
        <w:pStyle w:val="ListeParagraf"/>
        <w:numPr>
          <w:ilvl w:val="0"/>
          <w:numId w:val="32"/>
        </w:numPr>
        <w:jc w:val="both"/>
        <w:rPr>
          <w:color w:val="000000" w:themeColor="text1"/>
        </w:rPr>
      </w:pPr>
      <w:r w:rsidRPr="00222F8A">
        <w:rPr>
          <w:color w:val="000000" w:themeColor="text1"/>
        </w:rPr>
        <w:t xml:space="preserve">Okul Ölçme-Değerlendirme Birimi organizasyonunda hazırlanan; her ay sonu 1 olmak üzere toplamda en az 8 kazanım değerlendirme sınavının uygulanması, sonuçlarının değerlendirilerek </w:t>
      </w:r>
      <w:r w:rsidR="0046213D" w:rsidRPr="00222F8A">
        <w:rPr>
          <w:color w:val="000000" w:themeColor="text1"/>
        </w:rPr>
        <w:t>geri dönüt verilmesi, tam olarak öğrenilmediği tespit edilen konuların tekrar edilmesi. Yine</w:t>
      </w:r>
      <w:r w:rsidRPr="00222F8A">
        <w:rPr>
          <w:color w:val="000000" w:themeColor="text1"/>
        </w:rPr>
        <w:t xml:space="preserve"> ilçe veya il çapında düzenlenecek deneme sınavlarına aylık katılımın sağlanması</w:t>
      </w:r>
    </w:p>
    <w:p w:rsidR="000E5278" w:rsidRPr="00222F8A" w:rsidRDefault="000E5278" w:rsidP="00222F8A">
      <w:pPr>
        <w:pStyle w:val="ListeParagraf"/>
        <w:numPr>
          <w:ilvl w:val="0"/>
          <w:numId w:val="32"/>
        </w:numPr>
        <w:jc w:val="both"/>
        <w:rPr>
          <w:color w:val="000000" w:themeColor="text1"/>
        </w:rPr>
      </w:pPr>
      <w:r w:rsidRPr="00222F8A">
        <w:rPr>
          <w:color w:val="000000" w:themeColor="text1"/>
        </w:rPr>
        <w:t xml:space="preserve">Branş öğretmenlerinin kendi alanlarında (en az yılda bir defa olmak kaydıyla) şenlik ya da etkinlik düzenlemesi, </w:t>
      </w:r>
    </w:p>
    <w:p w:rsidR="000E5278" w:rsidRPr="00222F8A" w:rsidRDefault="000E5278" w:rsidP="00222F8A">
      <w:pPr>
        <w:pStyle w:val="ListeParagraf"/>
        <w:numPr>
          <w:ilvl w:val="0"/>
          <w:numId w:val="32"/>
        </w:numPr>
        <w:jc w:val="both"/>
        <w:rPr>
          <w:color w:val="000000" w:themeColor="text1"/>
        </w:rPr>
      </w:pPr>
      <w:r w:rsidRPr="00222F8A">
        <w:rPr>
          <w:color w:val="000000" w:themeColor="text1"/>
        </w:rPr>
        <w:t xml:space="preserve">Öğretmenlerin ve öğrencilerin uluslararası, ulusal veya bölgesel olarak yapılan araştırma temelli yarışma, proje ve olimpiyatlara katılımının teşvik edilmesi </w:t>
      </w:r>
    </w:p>
    <w:p w:rsidR="000E5278" w:rsidRDefault="000E5278" w:rsidP="00D33A68">
      <w:pPr>
        <w:pStyle w:val="ListeParagraf"/>
        <w:jc w:val="both"/>
        <w:rPr>
          <w:color w:val="000000" w:themeColor="text1"/>
        </w:rPr>
      </w:pPr>
    </w:p>
    <w:p w:rsidR="00D33A68" w:rsidRPr="00EE7D40" w:rsidRDefault="00D33A68" w:rsidP="00D33A68">
      <w:pPr>
        <w:pStyle w:val="ListeParagraf"/>
        <w:jc w:val="both"/>
        <w:rPr>
          <w:color w:val="000000" w:themeColor="text1"/>
        </w:rPr>
      </w:pPr>
    </w:p>
    <w:p w:rsidR="008C22FB" w:rsidRPr="00EE7D40" w:rsidRDefault="000E5278" w:rsidP="00D33A68">
      <w:pPr>
        <w:pStyle w:val="ListeParagraf"/>
        <w:ind w:left="0"/>
        <w:jc w:val="both"/>
        <w:rPr>
          <w:b/>
          <w:color w:val="000000" w:themeColor="text1"/>
        </w:rPr>
      </w:pPr>
      <w:r w:rsidRPr="00EE7D40">
        <w:rPr>
          <w:b/>
          <w:color w:val="000000" w:themeColor="text1"/>
        </w:rPr>
        <w:t>6.</w:t>
      </w:r>
      <w:r w:rsidR="000B07C3" w:rsidRPr="00EE7D40">
        <w:rPr>
          <w:b/>
          <w:color w:val="000000" w:themeColor="text1"/>
        </w:rPr>
        <w:t>5</w:t>
      </w:r>
      <w:r w:rsidRPr="00EE7D40">
        <w:rPr>
          <w:b/>
          <w:color w:val="000000" w:themeColor="text1"/>
        </w:rPr>
        <w:t xml:space="preserve">. Veli Boyutunda Yapılacak Çalışmalar </w:t>
      </w:r>
    </w:p>
    <w:p w:rsidR="008C22FB" w:rsidRPr="00222F8A" w:rsidRDefault="000E5278" w:rsidP="00222F8A">
      <w:pPr>
        <w:pStyle w:val="ListeParagraf"/>
        <w:numPr>
          <w:ilvl w:val="0"/>
          <w:numId w:val="33"/>
        </w:numPr>
        <w:jc w:val="both"/>
        <w:rPr>
          <w:color w:val="000000" w:themeColor="text1"/>
        </w:rPr>
      </w:pPr>
      <w:r w:rsidRPr="00222F8A">
        <w:rPr>
          <w:color w:val="000000" w:themeColor="text1"/>
        </w:rPr>
        <w:t xml:space="preserve">Veli </w:t>
      </w:r>
      <w:r w:rsidR="008C22FB" w:rsidRPr="00222F8A">
        <w:rPr>
          <w:color w:val="000000" w:themeColor="text1"/>
        </w:rPr>
        <w:t>ile ilişkilere önem verilmesi gerekli durumlarda bilgilendirme yapılması</w:t>
      </w:r>
      <w:r w:rsidRPr="00222F8A">
        <w:rPr>
          <w:color w:val="000000" w:themeColor="text1"/>
        </w:rPr>
        <w:t xml:space="preserve"> </w:t>
      </w:r>
    </w:p>
    <w:p w:rsidR="008C22FB" w:rsidRPr="00222F8A" w:rsidRDefault="008C22FB" w:rsidP="00222F8A">
      <w:pPr>
        <w:pStyle w:val="ListeParagraf"/>
        <w:numPr>
          <w:ilvl w:val="0"/>
          <w:numId w:val="33"/>
        </w:numPr>
        <w:jc w:val="both"/>
        <w:rPr>
          <w:color w:val="000000" w:themeColor="text1"/>
        </w:rPr>
      </w:pPr>
      <w:r w:rsidRPr="00222F8A">
        <w:rPr>
          <w:color w:val="000000" w:themeColor="text1"/>
        </w:rPr>
        <w:t>Diğer öğretmenlerin öğrenciye ilişkin görüşlerinin yazılı olarak alınması ve velilerin ikili veya üçlü gruplar şeklinde davet edilerek gerekli görüşmelerin yapılması,</w:t>
      </w:r>
      <w:r w:rsidR="003126A0" w:rsidRPr="00222F8A">
        <w:rPr>
          <w:color w:val="000000" w:themeColor="text1"/>
        </w:rPr>
        <w:t xml:space="preserve"> aynı zamanda veli görüşme saatlerinin planlanması</w:t>
      </w:r>
    </w:p>
    <w:p w:rsidR="000E5278" w:rsidRPr="00222F8A" w:rsidRDefault="00AD08AD" w:rsidP="00222F8A">
      <w:pPr>
        <w:pStyle w:val="ListeParagraf"/>
        <w:numPr>
          <w:ilvl w:val="0"/>
          <w:numId w:val="33"/>
        </w:numPr>
        <w:jc w:val="both"/>
        <w:rPr>
          <w:color w:val="000000" w:themeColor="text1"/>
        </w:rPr>
      </w:pPr>
      <w:r w:rsidRPr="00222F8A">
        <w:rPr>
          <w:color w:val="000000" w:themeColor="text1"/>
        </w:rPr>
        <w:t>Yılda en az iki defa olmak üzere</w:t>
      </w:r>
      <w:r w:rsidR="000E5278" w:rsidRPr="00222F8A">
        <w:rPr>
          <w:color w:val="000000" w:themeColor="text1"/>
        </w:rPr>
        <w:t xml:space="preserve"> veli ziyaret veya veli görüşmelerinin gerçekleştirilmesi</w:t>
      </w:r>
    </w:p>
    <w:p w:rsidR="001F3ECF" w:rsidRDefault="001F3ECF" w:rsidP="00D33A68">
      <w:pPr>
        <w:jc w:val="both"/>
        <w:rPr>
          <w:b/>
          <w:color w:val="000000" w:themeColor="text1"/>
        </w:rPr>
      </w:pPr>
    </w:p>
    <w:p w:rsidR="008C22FB" w:rsidRPr="00EE7D40" w:rsidRDefault="008C22FB" w:rsidP="00D33A68">
      <w:pPr>
        <w:jc w:val="both"/>
        <w:rPr>
          <w:b/>
          <w:color w:val="000000" w:themeColor="text1"/>
        </w:rPr>
      </w:pPr>
      <w:r w:rsidRPr="00EE7D40">
        <w:rPr>
          <w:b/>
          <w:color w:val="000000" w:themeColor="text1"/>
        </w:rPr>
        <w:lastRenderedPageBreak/>
        <w:t xml:space="preserve">7. ÖDÜLLENDİRME </w:t>
      </w:r>
    </w:p>
    <w:p w:rsidR="008C22FB" w:rsidRPr="00EE7D40" w:rsidRDefault="008C22FB" w:rsidP="00D33A68">
      <w:pPr>
        <w:jc w:val="both"/>
        <w:rPr>
          <w:b/>
          <w:color w:val="000000" w:themeColor="text1"/>
        </w:rPr>
      </w:pPr>
      <w:r w:rsidRPr="00EE7D40">
        <w:rPr>
          <w:b/>
          <w:color w:val="000000" w:themeColor="text1"/>
        </w:rPr>
        <w:t xml:space="preserve">7.1.Öğrenci Ödüllendirmeleri </w:t>
      </w:r>
    </w:p>
    <w:p w:rsidR="008C22FB" w:rsidRPr="00222F8A" w:rsidRDefault="008C22FB" w:rsidP="00222F8A">
      <w:pPr>
        <w:pStyle w:val="ListeParagraf"/>
        <w:numPr>
          <w:ilvl w:val="0"/>
          <w:numId w:val="27"/>
        </w:numPr>
        <w:jc w:val="both"/>
        <w:rPr>
          <w:color w:val="000000" w:themeColor="text1"/>
        </w:rPr>
      </w:pPr>
      <w:r w:rsidRPr="00222F8A">
        <w:rPr>
          <w:color w:val="000000" w:themeColor="text1"/>
        </w:rPr>
        <w:t xml:space="preserve">Proje uygulanmasında, akademik alanlarda ve diğer etkinliklerde başarı gösteren, özgün çalışmalar yapan öğrencilerin Okul Aile Birliğinin desteği alınarak Okul Müdürlükleri tarafından ödüllendirilmesi yapılır. Ödüllendirmelerde katılım belgesi, başarı belgesi ve maddi değer taşıyan ödüller verilebilir. </w:t>
      </w:r>
    </w:p>
    <w:p w:rsidR="00AD08AD" w:rsidRPr="00222F8A" w:rsidRDefault="00AD08AD" w:rsidP="00222F8A">
      <w:pPr>
        <w:pStyle w:val="ListeParagraf"/>
        <w:numPr>
          <w:ilvl w:val="0"/>
          <w:numId w:val="27"/>
        </w:numPr>
        <w:jc w:val="both"/>
        <w:rPr>
          <w:color w:val="000000" w:themeColor="text1"/>
        </w:rPr>
      </w:pPr>
      <w:r w:rsidRPr="00222F8A">
        <w:rPr>
          <w:color w:val="000000" w:themeColor="text1"/>
        </w:rPr>
        <w:t>Bunun dışında dönem sonlarında öğretmen görüşleri alınarak her sınıftan bir öğrenciye “Örnek Davranış Belgesi” verilerek olumlu davranışın pekiştirilmesi ve ödüllendirmesi sağlanır.</w:t>
      </w:r>
    </w:p>
    <w:p w:rsidR="00D33A68" w:rsidRDefault="00D33A68" w:rsidP="00D33A68">
      <w:pPr>
        <w:ind w:left="1134"/>
        <w:jc w:val="both"/>
        <w:rPr>
          <w:b/>
          <w:color w:val="000000" w:themeColor="text1"/>
        </w:rPr>
      </w:pPr>
    </w:p>
    <w:p w:rsidR="00AD08AD" w:rsidRPr="00EE7D40" w:rsidRDefault="00AD08AD" w:rsidP="00D33A68">
      <w:pPr>
        <w:jc w:val="both"/>
        <w:rPr>
          <w:b/>
          <w:color w:val="000000" w:themeColor="text1"/>
        </w:rPr>
      </w:pPr>
      <w:r w:rsidRPr="00EE7D40">
        <w:rPr>
          <w:b/>
          <w:color w:val="000000" w:themeColor="text1"/>
        </w:rPr>
        <w:t xml:space="preserve">7.2.Öğretmen Ödüllendirmeleri </w:t>
      </w:r>
    </w:p>
    <w:p w:rsidR="008C22FB" w:rsidRPr="00222F8A" w:rsidRDefault="00D66BA6" w:rsidP="00222F8A">
      <w:pPr>
        <w:pStyle w:val="ListeParagraf"/>
        <w:numPr>
          <w:ilvl w:val="0"/>
          <w:numId w:val="28"/>
        </w:numPr>
        <w:jc w:val="both"/>
        <w:rPr>
          <w:color w:val="000000" w:themeColor="text1"/>
        </w:rPr>
      </w:pPr>
      <w:r w:rsidRPr="00222F8A">
        <w:rPr>
          <w:color w:val="000000" w:themeColor="text1"/>
        </w:rPr>
        <w:t>Öğretmenin en büyük ödülü yaptığı çalışmalarda başarıya giden öğrencisini görmektir. Ancak p</w:t>
      </w:r>
      <w:r w:rsidR="00AD08AD" w:rsidRPr="00222F8A">
        <w:rPr>
          <w:color w:val="000000" w:themeColor="text1"/>
        </w:rPr>
        <w:t>roje kapsamında etkin faaliyet gösteren ve gözle görülür çalışmalar yürüten idareci ve öğretmenlere başarı belgesi verilmesi için İlçe Milli Eğitim Müdürlüğüne okul müdürlüğünce teklifte bulunulacaktır</w:t>
      </w:r>
    </w:p>
    <w:p w:rsidR="000E5278" w:rsidRPr="00EE7D40" w:rsidRDefault="000E5278" w:rsidP="00D33A68">
      <w:pPr>
        <w:pStyle w:val="ListeParagraf"/>
        <w:jc w:val="both"/>
        <w:rPr>
          <w:color w:val="000000" w:themeColor="text1"/>
        </w:rPr>
      </w:pPr>
    </w:p>
    <w:p w:rsidR="00AD08AD" w:rsidRPr="00EE7D40" w:rsidRDefault="00AD08AD" w:rsidP="00D33A68">
      <w:pPr>
        <w:pStyle w:val="ListeParagraf"/>
        <w:ind w:left="0"/>
        <w:jc w:val="both"/>
        <w:rPr>
          <w:b/>
          <w:color w:val="000000" w:themeColor="text1"/>
        </w:rPr>
      </w:pPr>
      <w:r w:rsidRPr="00EE7D40">
        <w:rPr>
          <w:b/>
          <w:color w:val="000000" w:themeColor="text1"/>
        </w:rPr>
        <w:t xml:space="preserve">8. BEKLENEN SONUÇLAR </w:t>
      </w:r>
    </w:p>
    <w:p w:rsidR="00AD08AD" w:rsidRPr="00EE7D40" w:rsidRDefault="00AD08AD" w:rsidP="00D33A68">
      <w:pPr>
        <w:pStyle w:val="ListeParagraf"/>
        <w:jc w:val="both"/>
        <w:rPr>
          <w:color w:val="000000" w:themeColor="text1"/>
        </w:rPr>
      </w:pPr>
    </w:p>
    <w:p w:rsidR="00AD08AD" w:rsidRPr="00222F8A" w:rsidRDefault="00AD08AD" w:rsidP="00222F8A">
      <w:pPr>
        <w:pStyle w:val="ListeParagraf"/>
        <w:numPr>
          <w:ilvl w:val="0"/>
          <w:numId w:val="34"/>
        </w:numPr>
        <w:jc w:val="both"/>
        <w:rPr>
          <w:color w:val="000000" w:themeColor="text1"/>
        </w:rPr>
      </w:pPr>
      <w:r w:rsidRPr="00222F8A">
        <w:rPr>
          <w:color w:val="000000" w:themeColor="text1"/>
        </w:rPr>
        <w:t xml:space="preserve">Proje ile eğitimde akademik başarının yükselmesi beklenmektedir. </w:t>
      </w:r>
    </w:p>
    <w:p w:rsidR="00AD08AD" w:rsidRPr="00222F8A" w:rsidRDefault="00AD08AD" w:rsidP="00222F8A">
      <w:pPr>
        <w:pStyle w:val="ListeParagraf"/>
        <w:numPr>
          <w:ilvl w:val="0"/>
          <w:numId w:val="34"/>
        </w:numPr>
        <w:jc w:val="both"/>
        <w:rPr>
          <w:color w:val="000000" w:themeColor="text1"/>
        </w:rPr>
      </w:pPr>
      <w:r w:rsidRPr="00222F8A">
        <w:rPr>
          <w:color w:val="000000" w:themeColor="text1"/>
        </w:rPr>
        <w:t xml:space="preserve">Proje kapsamında yapılan çalışmalar sonucunda öğrencilerin merkezi sınavlarda başarısının artması hedeflenmektedir. </w:t>
      </w:r>
    </w:p>
    <w:p w:rsidR="00AD08AD" w:rsidRPr="00222F8A" w:rsidRDefault="00AD08AD" w:rsidP="00222F8A">
      <w:pPr>
        <w:pStyle w:val="ListeParagraf"/>
        <w:numPr>
          <w:ilvl w:val="0"/>
          <w:numId w:val="34"/>
        </w:numPr>
        <w:jc w:val="both"/>
        <w:rPr>
          <w:color w:val="000000" w:themeColor="text1"/>
        </w:rPr>
      </w:pPr>
      <w:r w:rsidRPr="00222F8A">
        <w:rPr>
          <w:color w:val="000000" w:themeColor="text1"/>
        </w:rPr>
        <w:t xml:space="preserve">Projede yönetici, öğretmen, öğrenci ve aile arasındaki işbirliğinin sağlanmasıyla eğitimde kalitenin yükselmesi beklenmektedir. </w:t>
      </w:r>
    </w:p>
    <w:p w:rsidR="00AD08AD" w:rsidRPr="00222F8A" w:rsidRDefault="00AD08AD" w:rsidP="00222F8A">
      <w:pPr>
        <w:pStyle w:val="ListeParagraf"/>
        <w:numPr>
          <w:ilvl w:val="0"/>
          <w:numId w:val="34"/>
        </w:numPr>
        <w:jc w:val="both"/>
        <w:rPr>
          <w:color w:val="000000" w:themeColor="text1"/>
        </w:rPr>
      </w:pPr>
      <w:r w:rsidRPr="00222F8A">
        <w:rPr>
          <w:color w:val="000000" w:themeColor="text1"/>
        </w:rPr>
        <w:t xml:space="preserve">Proje yönetici ve öğretmenlerin kişisel ve mesleki gelişimlerine katkı sağlayarak, </w:t>
      </w:r>
      <w:proofErr w:type="gramStart"/>
      <w:r w:rsidRPr="00222F8A">
        <w:rPr>
          <w:color w:val="000000" w:themeColor="text1"/>
        </w:rPr>
        <w:t>motivasyonlarını</w:t>
      </w:r>
      <w:proofErr w:type="gramEnd"/>
      <w:r w:rsidRPr="00222F8A">
        <w:rPr>
          <w:color w:val="000000" w:themeColor="text1"/>
        </w:rPr>
        <w:t xml:space="preserve"> arttıracaktır. </w:t>
      </w:r>
    </w:p>
    <w:p w:rsidR="000E5278" w:rsidRPr="00222F8A" w:rsidRDefault="00AD08AD" w:rsidP="00222F8A">
      <w:pPr>
        <w:pStyle w:val="ListeParagraf"/>
        <w:numPr>
          <w:ilvl w:val="0"/>
          <w:numId w:val="34"/>
        </w:numPr>
        <w:jc w:val="both"/>
        <w:rPr>
          <w:color w:val="000000" w:themeColor="text1"/>
        </w:rPr>
      </w:pPr>
      <w:r w:rsidRPr="00222F8A">
        <w:rPr>
          <w:color w:val="000000" w:themeColor="text1"/>
        </w:rPr>
        <w:t>Proje ile birlikte Soloz Ortaokulu</w:t>
      </w:r>
      <w:r w:rsidR="008675D8" w:rsidRPr="00222F8A">
        <w:rPr>
          <w:color w:val="000000" w:themeColor="text1"/>
        </w:rPr>
        <w:t>nun öğrenci, öğretmen ve yöneticiler</w:t>
      </w:r>
      <w:r w:rsidRPr="00222F8A">
        <w:rPr>
          <w:color w:val="000000" w:themeColor="text1"/>
        </w:rPr>
        <w:t>iyle birlikle Orhangazi ilçemizde ve Bursa’da akademik başarı ve sosyal gelişim açısından ön plana çıkması hedeflenmektedir.</w:t>
      </w:r>
    </w:p>
    <w:p w:rsidR="00B437BD" w:rsidRDefault="00B437BD" w:rsidP="00D33A68">
      <w:pPr>
        <w:jc w:val="both"/>
        <w:rPr>
          <w:b/>
          <w:color w:val="000000" w:themeColor="text1"/>
        </w:rPr>
      </w:pPr>
    </w:p>
    <w:p w:rsidR="00B437BD" w:rsidRDefault="00B437BD" w:rsidP="00D33A68">
      <w:pPr>
        <w:jc w:val="both"/>
        <w:rPr>
          <w:b/>
          <w:color w:val="000000" w:themeColor="text1"/>
        </w:rPr>
      </w:pPr>
    </w:p>
    <w:p w:rsidR="00B437BD" w:rsidRDefault="00B437BD" w:rsidP="00D33A68">
      <w:pPr>
        <w:jc w:val="both"/>
        <w:rPr>
          <w:b/>
          <w:color w:val="000000" w:themeColor="text1"/>
        </w:rPr>
      </w:pPr>
    </w:p>
    <w:p w:rsidR="00B437BD" w:rsidRDefault="00B437BD" w:rsidP="00D33A68">
      <w:pPr>
        <w:jc w:val="both"/>
        <w:rPr>
          <w:b/>
          <w:color w:val="000000" w:themeColor="text1"/>
        </w:rPr>
      </w:pPr>
    </w:p>
    <w:p w:rsidR="00B437BD" w:rsidRDefault="00B437BD" w:rsidP="00D33A68">
      <w:pPr>
        <w:jc w:val="both"/>
        <w:rPr>
          <w:b/>
          <w:color w:val="000000" w:themeColor="text1"/>
        </w:rPr>
      </w:pPr>
    </w:p>
    <w:p w:rsidR="00B437BD" w:rsidRDefault="00B437BD" w:rsidP="00D33A68">
      <w:pPr>
        <w:jc w:val="both"/>
        <w:rPr>
          <w:b/>
          <w:color w:val="000000" w:themeColor="text1"/>
        </w:rPr>
      </w:pPr>
    </w:p>
    <w:p w:rsidR="00B437BD" w:rsidRDefault="00B437BD" w:rsidP="00D33A68">
      <w:pPr>
        <w:jc w:val="both"/>
        <w:rPr>
          <w:b/>
          <w:color w:val="000000" w:themeColor="text1"/>
        </w:rPr>
      </w:pPr>
    </w:p>
    <w:p w:rsidR="00B437BD" w:rsidRDefault="00B437BD" w:rsidP="00D33A68">
      <w:pPr>
        <w:jc w:val="both"/>
        <w:rPr>
          <w:b/>
          <w:color w:val="000000" w:themeColor="text1"/>
        </w:rPr>
      </w:pPr>
    </w:p>
    <w:p w:rsidR="00B437BD" w:rsidRDefault="00B437BD" w:rsidP="00D33A68">
      <w:pPr>
        <w:jc w:val="both"/>
        <w:rPr>
          <w:b/>
          <w:color w:val="000000" w:themeColor="text1"/>
        </w:rPr>
      </w:pPr>
    </w:p>
    <w:p w:rsidR="008675D8" w:rsidRPr="00EE7D40" w:rsidRDefault="0047749E" w:rsidP="00D33A68">
      <w:pPr>
        <w:jc w:val="both"/>
        <w:rPr>
          <w:b/>
          <w:color w:val="000000" w:themeColor="text1"/>
        </w:rPr>
      </w:pPr>
      <w:r w:rsidRPr="00EE7D40">
        <w:rPr>
          <w:b/>
          <w:color w:val="000000" w:themeColor="text1"/>
        </w:rPr>
        <w:lastRenderedPageBreak/>
        <w:t xml:space="preserve">9. </w:t>
      </w:r>
      <w:r w:rsidR="008675D8" w:rsidRPr="00EE7D40">
        <w:rPr>
          <w:b/>
          <w:color w:val="000000" w:themeColor="text1"/>
        </w:rPr>
        <w:t xml:space="preserve">PROJE SÜRESİ </w:t>
      </w:r>
    </w:p>
    <w:p w:rsidR="008675D8" w:rsidRDefault="00D33A68" w:rsidP="00D33A68">
      <w:pPr>
        <w:jc w:val="both"/>
        <w:rPr>
          <w:color w:val="000000" w:themeColor="text1"/>
        </w:rPr>
      </w:pPr>
      <w:r>
        <w:rPr>
          <w:color w:val="000000" w:themeColor="text1"/>
        </w:rPr>
        <w:t xml:space="preserve"> </w:t>
      </w:r>
      <w:r w:rsidR="001F3ECF">
        <w:rPr>
          <w:color w:val="000000" w:themeColor="text1"/>
        </w:rPr>
        <w:t xml:space="preserve">  </w:t>
      </w:r>
      <w:r>
        <w:rPr>
          <w:color w:val="000000" w:themeColor="text1"/>
        </w:rPr>
        <w:t xml:space="preserve">  </w:t>
      </w:r>
      <w:r w:rsidR="008675D8" w:rsidRPr="00EE7D40">
        <w:rPr>
          <w:color w:val="000000" w:themeColor="text1"/>
        </w:rPr>
        <w:t xml:space="preserve">Proje 2022-2023 Eğitim-Öğretim yılında uygulanacaktır. </w:t>
      </w:r>
    </w:p>
    <w:p w:rsidR="00B437BD" w:rsidRDefault="00B437BD" w:rsidP="00D33A68">
      <w:pPr>
        <w:jc w:val="both"/>
        <w:rPr>
          <w:b/>
          <w:color w:val="000000" w:themeColor="text1"/>
        </w:rPr>
      </w:pPr>
    </w:p>
    <w:p w:rsidR="008675D8" w:rsidRPr="00EE7D40" w:rsidRDefault="0047749E" w:rsidP="00D33A68">
      <w:pPr>
        <w:jc w:val="both"/>
        <w:rPr>
          <w:b/>
          <w:color w:val="000000" w:themeColor="text1"/>
        </w:rPr>
      </w:pPr>
      <w:r w:rsidRPr="00EE7D40">
        <w:rPr>
          <w:b/>
          <w:color w:val="000000" w:themeColor="text1"/>
        </w:rPr>
        <w:t xml:space="preserve">10. </w:t>
      </w:r>
      <w:r w:rsidR="008675D8" w:rsidRPr="00EE7D40">
        <w:rPr>
          <w:b/>
          <w:color w:val="000000" w:themeColor="text1"/>
        </w:rPr>
        <w:t>PROJE YÜRÜTÜCÜSÜ</w:t>
      </w:r>
    </w:p>
    <w:p w:rsidR="008675D8" w:rsidRPr="00D33A68" w:rsidRDefault="008675D8" w:rsidP="00D33A68">
      <w:pPr>
        <w:jc w:val="both"/>
        <w:rPr>
          <w:b/>
          <w:color w:val="000000" w:themeColor="text1"/>
        </w:rPr>
      </w:pPr>
      <w:r w:rsidRPr="00D33A68">
        <w:rPr>
          <w:color w:val="000000" w:themeColor="text1"/>
        </w:rPr>
        <w:t xml:space="preserve">Okul </w:t>
      </w:r>
      <w:proofErr w:type="gramStart"/>
      <w:r w:rsidR="00D66BA6" w:rsidRPr="00D33A68">
        <w:rPr>
          <w:color w:val="000000" w:themeColor="text1"/>
        </w:rPr>
        <w:t>M</w:t>
      </w:r>
      <w:r w:rsidRPr="00D33A68">
        <w:rPr>
          <w:color w:val="000000" w:themeColor="text1"/>
        </w:rPr>
        <w:t xml:space="preserve">üdürü            </w:t>
      </w:r>
      <w:r w:rsidR="001F3ECF">
        <w:rPr>
          <w:color w:val="000000" w:themeColor="text1"/>
        </w:rPr>
        <w:t xml:space="preserve"> </w:t>
      </w:r>
      <w:r w:rsidRPr="00D33A68">
        <w:rPr>
          <w:color w:val="000000" w:themeColor="text1"/>
        </w:rPr>
        <w:t xml:space="preserve">: </w:t>
      </w:r>
      <w:r w:rsidRPr="00D33A68">
        <w:rPr>
          <w:b/>
          <w:color w:val="000000" w:themeColor="text1"/>
        </w:rPr>
        <w:t>Murat</w:t>
      </w:r>
      <w:proofErr w:type="gramEnd"/>
      <w:r w:rsidRPr="00D33A68">
        <w:rPr>
          <w:b/>
          <w:color w:val="000000" w:themeColor="text1"/>
        </w:rPr>
        <w:t xml:space="preserve"> TEKİN</w:t>
      </w:r>
    </w:p>
    <w:p w:rsidR="0065008E" w:rsidRPr="00EE7D40" w:rsidRDefault="00D33A68" w:rsidP="00D33A68">
      <w:pPr>
        <w:ind w:left="-284"/>
        <w:jc w:val="both"/>
        <w:rPr>
          <w:b/>
          <w:color w:val="000000" w:themeColor="text1"/>
        </w:rPr>
      </w:pPr>
      <w:r>
        <w:rPr>
          <w:color w:val="000000" w:themeColor="text1"/>
        </w:rPr>
        <w:t xml:space="preserve">      </w:t>
      </w:r>
      <w:r w:rsidR="0065008E" w:rsidRPr="00EE7D40">
        <w:rPr>
          <w:b/>
          <w:color w:val="000000" w:themeColor="text1"/>
        </w:rPr>
        <w:t>10.1. Diğer Görevliler</w:t>
      </w:r>
    </w:p>
    <w:p w:rsidR="008675D8" w:rsidRPr="00EE7D40" w:rsidRDefault="008675D8" w:rsidP="001F3ECF">
      <w:pPr>
        <w:pStyle w:val="ListeParagraf"/>
        <w:spacing w:line="360" w:lineRule="auto"/>
        <w:ind w:left="0"/>
        <w:jc w:val="both"/>
        <w:rPr>
          <w:b/>
          <w:color w:val="000000" w:themeColor="text1"/>
        </w:rPr>
      </w:pPr>
      <w:r w:rsidRPr="00EE7D40">
        <w:rPr>
          <w:color w:val="000000" w:themeColor="text1"/>
        </w:rPr>
        <w:t xml:space="preserve">Müdür </w:t>
      </w:r>
      <w:proofErr w:type="gramStart"/>
      <w:r w:rsidRPr="00EE7D40">
        <w:rPr>
          <w:color w:val="000000" w:themeColor="text1"/>
        </w:rPr>
        <w:t xml:space="preserve">Yardımcısı </w:t>
      </w:r>
      <w:r w:rsidR="001F3ECF">
        <w:rPr>
          <w:color w:val="000000" w:themeColor="text1"/>
        </w:rPr>
        <w:t xml:space="preserve">     </w:t>
      </w:r>
      <w:r w:rsidRPr="00EE7D40">
        <w:rPr>
          <w:color w:val="000000" w:themeColor="text1"/>
        </w:rPr>
        <w:t xml:space="preserve">   </w:t>
      </w:r>
      <w:r w:rsidR="001F3ECF">
        <w:rPr>
          <w:color w:val="000000" w:themeColor="text1"/>
        </w:rPr>
        <w:t xml:space="preserve">     </w:t>
      </w:r>
      <w:r w:rsidRPr="00EE7D40">
        <w:rPr>
          <w:color w:val="000000" w:themeColor="text1"/>
        </w:rPr>
        <w:t xml:space="preserve">: </w:t>
      </w:r>
      <w:r w:rsidRPr="00EE7D40">
        <w:rPr>
          <w:b/>
          <w:color w:val="000000" w:themeColor="text1"/>
        </w:rPr>
        <w:t>Murat</w:t>
      </w:r>
      <w:proofErr w:type="gramEnd"/>
      <w:r w:rsidRPr="00EE7D40">
        <w:rPr>
          <w:b/>
          <w:color w:val="000000" w:themeColor="text1"/>
        </w:rPr>
        <w:t xml:space="preserve"> TAŞAN</w:t>
      </w:r>
      <w:r w:rsidR="0065008E" w:rsidRPr="00EE7D40">
        <w:rPr>
          <w:b/>
          <w:color w:val="000000" w:themeColor="text1"/>
        </w:rPr>
        <w:t>-Ekip Başkanı</w:t>
      </w:r>
    </w:p>
    <w:p w:rsidR="008675D8" w:rsidRPr="00EE7D40" w:rsidRDefault="008675D8" w:rsidP="001F3ECF">
      <w:pPr>
        <w:pStyle w:val="ListeParagraf"/>
        <w:spacing w:line="360" w:lineRule="auto"/>
        <w:ind w:left="0"/>
        <w:jc w:val="both"/>
        <w:rPr>
          <w:b/>
          <w:color w:val="000000" w:themeColor="text1"/>
        </w:rPr>
      </w:pPr>
      <w:r w:rsidRPr="00EE7D40">
        <w:rPr>
          <w:color w:val="000000" w:themeColor="text1"/>
        </w:rPr>
        <w:t xml:space="preserve">Türkçe </w:t>
      </w:r>
      <w:proofErr w:type="gramStart"/>
      <w:r w:rsidRPr="00EE7D40">
        <w:rPr>
          <w:color w:val="000000" w:themeColor="text1"/>
        </w:rPr>
        <w:t xml:space="preserve">Öğretmeni   </w:t>
      </w:r>
      <w:r w:rsidR="001F3ECF">
        <w:rPr>
          <w:color w:val="000000" w:themeColor="text1"/>
        </w:rPr>
        <w:t xml:space="preserve">          </w:t>
      </w:r>
      <w:r w:rsidRPr="00EE7D40">
        <w:rPr>
          <w:color w:val="000000" w:themeColor="text1"/>
        </w:rPr>
        <w:t xml:space="preserve">: </w:t>
      </w:r>
      <w:r w:rsidRPr="00EE7D40">
        <w:rPr>
          <w:b/>
          <w:color w:val="000000" w:themeColor="text1"/>
        </w:rPr>
        <w:t>Tuğba</w:t>
      </w:r>
      <w:proofErr w:type="gramEnd"/>
      <w:r w:rsidRPr="00EE7D40">
        <w:rPr>
          <w:b/>
          <w:color w:val="000000" w:themeColor="text1"/>
        </w:rPr>
        <w:t xml:space="preserve"> GECECİ</w:t>
      </w:r>
      <w:r w:rsidR="0065008E" w:rsidRPr="00EE7D40">
        <w:rPr>
          <w:b/>
          <w:color w:val="000000" w:themeColor="text1"/>
        </w:rPr>
        <w:t>-Üye</w:t>
      </w:r>
    </w:p>
    <w:p w:rsidR="0065008E" w:rsidRPr="00EE7D40" w:rsidRDefault="008675D8" w:rsidP="001F3ECF">
      <w:pPr>
        <w:pStyle w:val="ListeParagraf"/>
        <w:spacing w:line="360" w:lineRule="auto"/>
        <w:ind w:left="0"/>
        <w:jc w:val="both"/>
        <w:rPr>
          <w:b/>
          <w:color w:val="000000" w:themeColor="text1"/>
        </w:rPr>
      </w:pPr>
      <w:r w:rsidRPr="00EE7D40">
        <w:rPr>
          <w:color w:val="000000" w:themeColor="text1"/>
        </w:rPr>
        <w:t xml:space="preserve">Matematik </w:t>
      </w:r>
      <w:proofErr w:type="gramStart"/>
      <w:r w:rsidRPr="00EE7D40">
        <w:rPr>
          <w:color w:val="000000" w:themeColor="text1"/>
        </w:rPr>
        <w:t>Öğretmeni</w:t>
      </w:r>
      <w:r w:rsidR="001F3ECF">
        <w:rPr>
          <w:color w:val="000000" w:themeColor="text1"/>
        </w:rPr>
        <w:t xml:space="preserve">     </w:t>
      </w:r>
      <w:r w:rsidRPr="00EE7D40">
        <w:rPr>
          <w:color w:val="000000" w:themeColor="text1"/>
        </w:rPr>
        <w:t xml:space="preserve">: </w:t>
      </w:r>
      <w:r w:rsidRPr="00EE7D40">
        <w:rPr>
          <w:b/>
          <w:color w:val="000000" w:themeColor="text1"/>
        </w:rPr>
        <w:t>Sinem</w:t>
      </w:r>
      <w:proofErr w:type="gramEnd"/>
      <w:r w:rsidRPr="00EE7D40">
        <w:rPr>
          <w:b/>
          <w:color w:val="000000" w:themeColor="text1"/>
        </w:rPr>
        <w:t xml:space="preserve"> KARAHASANOĞLU</w:t>
      </w:r>
      <w:r w:rsidR="0065008E" w:rsidRPr="00EE7D40">
        <w:rPr>
          <w:b/>
          <w:color w:val="000000" w:themeColor="text1"/>
        </w:rPr>
        <w:t>-Üye</w:t>
      </w:r>
    </w:p>
    <w:p w:rsidR="008675D8" w:rsidRPr="00EE7D40" w:rsidRDefault="008675D8" w:rsidP="001F3ECF">
      <w:pPr>
        <w:pStyle w:val="ListeParagraf"/>
        <w:spacing w:line="360" w:lineRule="auto"/>
        <w:ind w:left="0"/>
        <w:jc w:val="both"/>
        <w:rPr>
          <w:b/>
          <w:color w:val="000000" w:themeColor="text1"/>
        </w:rPr>
      </w:pPr>
      <w:r w:rsidRPr="00EE7D40">
        <w:rPr>
          <w:color w:val="000000" w:themeColor="text1"/>
        </w:rPr>
        <w:t xml:space="preserve">Fen Bilimleri </w:t>
      </w:r>
      <w:proofErr w:type="gramStart"/>
      <w:r w:rsidRPr="00EE7D40">
        <w:rPr>
          <w:color w:val="000000" w:themeColor="text1"/>
        </w:rPr>
        <w:t>Öğretmeni</w:t>
      </w:r>
      <w:r w:rsidR="001F3ECF">
        <w:rPr>
          <w:color w:val="000000" w:themeColor="text1"/>
        </w:rPr>
        <w:t xml:space="preserve">   </w:t>
      </w:r>
      <w:r w:rsidRPr="00EE7D40">
        <w:rPr>
          <w:color w:val="000000" w:themeColor="text1"/>
        </w:rPr>
        <w:t xml:space="preserve">: </w:t>
      </w:r>
      <w:r w:rsidRPr="00EE7D40">
        <w:rPr>
          <w:b/>
          <w:color w:val="000000" w:themeColor="text1"/>
        </w:rPr>
        <w:t>Ömer</w:t>
      </w:r>
      <w:proofErr w:type="gramEnd"/>
      <w:r w:rsidRPr="00EE7D40">
        <w:rPr>
          <w:b/>
          <w:color w:val="000000" w:themeColor="text1"/>
        </w:rPr>
        <w:t xml:space="preserve"> BEDİR</w:t>
      </w:r>
      <w:r w:rsidR="0065008E" w:rsidRPr="00EE7D40">
        <w:rPr>
          <w:b/>
          <w:color w:val="000000" w:themeColor="text1"/>
        </w:rPr>
        <w:t>-Koordinatör Öğretmen</w:t>
      </w:r>
    </w:p>
    <w:p w:rsidR="0065008E" w:rsidRPr="00EE7D40" w:rsidRDefault="008675D8" w:rsidP="001F3ECF">
      <w:pPr>
        <w:pStyle w:val="ListeParagraf"/>
        <w:spacing w:line="360" w:lineRule="auto"/>
        <w:ind w:left="0"/>
        <w:jc w:val="both"/>
        <w:rPr>
          <w:b/>
          <w:color w:val="000000" w:themeColor="text1"/>
        </w:rPr>
      </w:pPr>
      <w:r w:rsidRPr="00EE7D40">
        <w:rPr>
          <w:color w:val="000000" w:themeColor="text1"/>
        </w:rPr>
        <w:t xml:space="preserve">İngilizce </w:t>
      </w:r>
      <w:proofErr w:type="gramStart"/>
      <w:r w:rsidRPr="00EE7D40">
        <w:rPr>
          <w:color w:val="000000" w:themeColor="text1"/>
        </w:rPr>
        <w:t>Öğretmeni</w:t>
      </w:r>
      <w:r w:rsidR="001F3ECF">
        <w:rPr>
          <w:color w:val="000000" w:themeColor="text1"/>
        </w:rPr>
        <w:t xml:space="preserve">           </w:t>
      </w:r>
      <w:r w:rsidRPr="00EE7D40">
        <w:rPr>
          <w:color w:val="000000" w:themeColor="text1"/>
        </w:rPr>
        <w:t xml:space="preserve">: </w:t>
      </w:r>
      <w:r w:rsidRPr="00EE7D40">
        <w:rPr>
          <w:b/>
          <w:color w:val="000000" w:themeColor="text1"/>
        </w:rPr>
        <w:t>Burcu</w:t>
      </w:r>
      <w:proofErr w:type="gramEnd"/>
      <w:r w:rsidRPr="00EE7D40">
        <w:rPr>
          <w:b/>
          <w:color w:val="000000" w:themeColor="text1"/>
        </w:rPr>
        <w:t xml:space="preserve"> KÖŞKDERE</w:t>
      </w:r>
      <w:r w:rsidR="0065008E" w:rsidRPr="00EE7D40">
        <w:rPr>
          <w:b/>
          <w:color w:val="000000" w:themeColor="text1"/>
        </w:rPr>
        <w:t>-Üye</w:t>
      </w:r>
    </w:p>
    <w:p w:rsidR="0065008E" w:rsidRPr="00EE7D40" w:rsidRDefault="008675D8" w:rsidP="001F3ECF">
      <w:pPr>
        <w:pStyle w:val="ListeParagraf"/>
        <w:spacing w:line="360" w:lineRule="auto"/>
        <w:ind w:left="0"/>
        <w:jc w:val="both"/>
        <w:rPr>
          <w:b/>
          <w:color w:val="000000" w:themeColor="text1"/>
        </w:rPr>
      </w:pPr>
      <w:r w:rsidRPr="00EE7D40">
        <w:rPr>
          <w:color w:val="000000" w:themeColor="text1"/>
        </w:rPr>
        <w:t xml:space="preserve">Sosyal Bilgiler Öğretmeni: </w:t>
      </w:r>
      <w:r w:rsidRPr="00EE7D40">
        <w:rPr>
          <w:b/>
          <w:color w:val="000000" w:themeColor="text1"/>
        </w:rPr>
        <w:t>Seher GÖKÇEL</w:t>
      </w:r>
      <w:r w:rsidR="0065008E" w:rsidRPr="00EE7D40">
        <w:rPr>
          <w:b/>
          <w:color w:val="000000" w:themeColor="text1"/>
        </w:rPr>
        <w:t>-Üye</w:t>
      </w:r>
    </w:p>
    <w:p w:rsidR="0065008E" w:rsidRPr="00EE7D40" w:rsidRDefault="008675D8" w:rsidP="001F3ECF">
      <w:pPr>
        <w:pStyle w:val="ListeParagraf"/>
        <w:spacing w:line="360" w:lineRule="auto"/>
        <w:ind w:left="0"/>
        <w:jc w:val="both"/>
        <w:rPr>
          <w:b/>
          <w:color w:val="000000" w:themeColor="text1"/>
        </w:rPr>
      </w:pPr>
      <w:r w:rsidRPr="00EE7D40">
        <w:rPr>
          <w:color w:val="000000" w:themeColor="text1"/>
        </w:rPr>
        <w:t xml:space="preserve">Din Kültürü </w:t>
      </w:r>
      <w:proofErr w:type="gramStart"/>
      <w:r w:rsidRPr="00EE7D40">
        <w:rPr>
          <w:color w:val="000000" w:themeColor="text1"/>
        </w:rPr>
        <w:t>Öğretmeni</w:t>
      </w:r>
      <w:r w:rsidR="001F3ECF">
        <w:rPr>
          <w:color w:val="000000" w:themeColor="text1"/>
        </w:rPr>
        <w:t xml:space="preserve">     </w:t>
      </w:r>
      <w:r w:rsidRPr="00EE7D40">
        <w:rPr>
          <w:color w:val="000000" w:themeColor="text1"/>
        </w:rPr>
        <w:t xml:space="preserve">: </w:t>
      </w:r>
      <w:r w:rsidRPr="00EE7D40">
        <w:rPr>
          <w:b/>
          <w:color w:val="000000" w:themeColor="text1"/>
        </w:rPr>
        <w:t>Yücel</w:t>
      </w:r>
      <w:proofErr w:type="gramEnd"/>
      <w:r w:rsidRPr="00EE7D40">
        <w:rPr>
          <w:b/>
          <w:color w:val="000000" w:themeColor="text1"/>
        </w:rPr>
        <w:t xml:space="preserve"> AKŞAM</w:t>
      </w:r>
      <w:r w:rsidR="0065008E" w:rsidRPr="00EE7D40">
        <w:rPr>
          <w:b/>
          <w:color w:val="000000" w:themeColor="text1"/>
        </w:rPr>
        <w:t>-Üye</w:t>
      </w:r>
    </w:p>
    <w:p w:rsidR="0065008E" w:rsidRPr="00EE7D40" w:rsidRDefault="00893C92" w:rsidP="001F3ECF">
      <w:pPr>
        <w:pStyle w:val="ListeParagraf"/>
        <w:spacing w:line="360" w:lineRule="auto"/>
        <w:ind w:left="0"/>
        <w:jc w:val="both"/>
        <w:rPr>
          <w:b/>
          <w:color w:val="000000" w:themeColor="text1"/>
        </w:rPr>
      </w:pPr>
      <w:r w:rsidRPr="00EE7D40">
        <w:rPr>
          <w:color w:val="000000" w:themeColor="text1"/>
        </w:rPr>
        <w:t xml:space="preserve">Beden Eğitimi </w:t>
      </w:r>
      <w:r w:rsidR="00D66BA6" w:rsidRPr="00EE7D40">
        <w:rPr>
          <w:color w:val="000000" w:themeColor="text1"/>
        </w:rPr>
        <w:t xml:space="preserve">Öğretmeni: </w:t>
      </w:r>
      <w:r w:rsidR="00D66BA6" w:rsidRPr="00EE7D40">
        <w:rPr>
          <w:b/>
          <w:color w:val="000000" w:themeColor="text1"/>
        </w:rPr>
        <w:t>Neslihan</w:t>
      </w:r>
      <w:r w:rsidRPr="00EE7D40">
        <w:rPr>
          <w:b/>
          <w:color w:val="000000" w:themeColor="text1"/>
        </w:rPr>
        <w:t xml:space="preserve"> ÇİFTÇİ</w:t>
      </w:r>
      <w:r w:rsidR="0065008E" w:rsidRPr="00EE7D40">
        <w:rPr>
          <w:b/>
          <w:color w:val="000000" w:themeColor="text1"/>
        </w:rPr>
        <w:t>-Üye</w:t>
      </w:r>
    </w:p>
    <w:p w:rsidR="00893C92" w:rsidRPr="00EE7D40" w:rsidRDefault="00893C92" w:rsidP="001F3ECF">
      <w:pPr>
        <w:pStyle w:val="ListeParagraf"/>
        <w:ind w:left="0"/>
        <w:jc w:val="both"/>
        <w:rPr>
          <w:color w:val="000000" w:themeColor="text1"/>
        </w:rPr>
      </w:pPr>
    </w:p>
    <w:p w:rsidR="00893C92" w:rsidRPr="00EE7D40" w:rsidRDefault="00893C92" w:rsidP="001F3ECF">
      <w:pPr>
        <w:pStyle w:val="ListeParagraf"/>
        <w:ind w:left="0"/>
        <w:jc w:val="both"/>
        <w:rPr>
          <w:color w:val="000000" w:themeColor="text1"/>
        </w:rPr>
      </w:pPr>
      <w:r w:rsidRPr="00EE7D40">
        <w:rPr>
          <w:color w:val="000000" w:themeColor="text1"/>
        </w:rPr>
        <w:t xml:space="preserve">Projenin yürütülmesinde Koordinatör Öğretmen olarak Fen Bilimleri Öğretmeni </w:t>
      </w:r>
      <w:r w:rsidRPr="00EE7D40">
        <w:rPr>
          <w:b/>
          <w:color w:val="000000" w:themeColor="text1"/>
        </w:rPr>
        <w:t>Ömer BEDİR</w:t>
      </w:r>
      <w:r w:rsidRPr="00EE7D40">
        <w:rPr>
          <w:color w:val="000000" w:themeColor="text1"/>
        </w:rPr>
        <w:t xml:space="preserve"> görev alacaktır. Koordinatör öğretmenimizin görevi diğer öğretmenlerin çalışmalarında onlara destek olmak ve işbirliğini geliştirici çalışmalara katkı sağlamaktır. Ayrıca yürütülecek çalışmaların organizasyonunda gerekli desteği vermektir. </w:t>
      </w:r>
    </w:p>
    <w:p w:rsidR="00893C92" w:rsidRPr="00EE7D40" w:rsidRDefault="00893C92" w:rsidP="001F3ECF">
      <w:pPr>
        <w:pStyle w:val="ListeParagraf"/>
        <w:ind w:left="0"/>
        <w:jc w:val="both"/>
        <w:rPr>
          <w:color w:val="000000" w:themeColor="text1"/>
        </w:rPr>
      </w:pPr>
    </w:p>
    <w:p w:rsidR="00893C92" w:rsidRPr="00EE7D40" w:rsidRDefault="00893C92" w:rsidP="001F3ECF">
      <w:pPr>
        <w:pStyle w:val="ListeParagraf"/>
        <w:ind w:left="0"/>
        <w:jc w:val="both"/>
        <w:rPr>
          <w:color w:val="000000" w:themeColor="text1"/>
        </w:rPr>
      </w:pPr>
    </w:p>
    <w:p w:rsidR="008675D8" w:rsidRPr="00EE7D40" w:rsidRDefault="008675D8" w:rsidP="00D33A68">
      <w:pPr>
        <w:pStyle w:val="ListeParagraf"/>
        <w:ind w:left="1495"/>
        <w:jc w:val="both"/>
        <w:rPr>
          <w:b/>
          <w:color w:val="000000" w:themeColor="text1"/>
        </w:rPr>
      </w:pPr>
    </w:p>
    <w:p w:rsidR="008675D8" w:rsidRPr="00EE7D40" w:rsidRDefault="008675D8" w:rsidP="00D33A68">
      <w:pPr>
        <w:pStyle w:val="ListeParagraf"/>
        <w:ind w:left="1495"/>
        <w:jc w:val="both"/>
        <w:rPr>
          <w:b/>
          <w:color w:val="000000" w:themeColor="text1"/>
        </w:rPr>
      </w:pPr>
    </w:p>
    <w:p w:rsidR="00B44093" w:rsidRPr="00D33A68" w:rsidRDefault="00D33A68" w:rsidP="00D33A68">
      <w:pPr>
        <w:pStyle w:val="ListeParagraf"/>
        <w:jc w:val="center"/>
        <w:rPr>
          <w:b/>
          <w:color w:val="000000" w:themeColor="text1"/>
          <w:sz w:val="24"/>
        </w:rPr>
      </w:pPr>
      <w:r w:rsidRPr="00D33A68">
        <w:rPr>
          <w:b/>
          <w:color w:val="000000" w:themeColor="text1"/>
          <w:sz w:val="24"/>
        </w:rPr>
        <w:t>15.09.2022</w:t>
      </w:r>
    </w:p>
    <w:p w:rsidR="00D33A68" w:rsidRPr="00D33A68" w:rsidRDefault="00D33A68" w:rsidP="00D33A68">
      <w:pPr>
        <w:pStyle w:val="ListeParagraf"/>
        <w:jc w:val="center"/>
        <w:rPr>
          <w:b/>
          <w:color w:val="000000" w:themeColor="text1"/>
          <w:sz w:val="24"/>
        </w:rPr>
      </w:pPr>
      <w:r w:rsidRPr="00D33A68">
        <w:rPr>
          <w:b/>
          <w:color w:val="000000" w:themeColor="text1"/>
          <w:sz w:val="24"/>
        </w:rPr>
        <w:t>UYGUNDUR</w:t>
      </w:r>
    </w:p>
    <w:p w:rsidR="00D33A68" w:rsidRPr="00D33A68" w:rsidRDefault="00D33A68" w:rsidP="00D33A68">
      <w:pPr>
        <w:pStyle w:val="ListeParagraf"/>
        <w:jc w:val="both"/>
        <w:rPr>
          <w:b/>
          <w:color w:val="000000" w:themeColor="text1"/>
          <w:sz w:val="24"/>
        </w:rPr>
      </w:pPr>
    </w:p>
    <w:p w:rsidR="00D33A68" w:rsidRPr="00D33A68" w:rsidRDefault="00D33A68" w:rsidP="00D33A68">
      <w:pPr>
        <w:pStyle w:val="ListeParagraf"/>
        <w:jc w:val="center"/>
        <w:rPr>
          <w:b/>
          <w:color w:val="000000" w:themeColor="text1"/>
          <w:sz w:val="24"/>
        </w:rPr>
      </w:pPr>
      <w:r w:rsidRPr="00D33A68">
        <w:rPr>
          <w:b/>
          <w:color w:val="000000" w:themeColor="text1"/>
          <w:sz w:val="24"/>
        </w:rPr>
        <w:t>Murat TEKİN</w:t>
      </w:r>
    </w:p>
    <w:p w:rsidR="00EE7D40" w:rsidRPr="00D33A68" w:rsidRDefault="00D33A68" w:rsidP="00D33A68">
      <w:pPr>
        <w:pStyle w:val="ListeParagraf"/>
        <w:jc w:val="center"/>
        <w:rPr>
          <w:b/>
          <w:color w:val="000000" w:themeColor="text1"/>
          <w:sz w:val="24"/>
        </w:rPr>
      </w:pPr>
      <w:r w:rsidRPr="00D33A68">
        <w:rPr>
          <w:b/>
          <w:color w:val="000000" w:themeColor="text1"/>
          <w:sz w:val="24"/>
        </w:rPr>
        <w:t>Okul Müdürü</w:t>
      </w:r>
    </w:p>
    <w:sectPr w:rsidR="00EE7D40" w:rsidRPr="00D33A68" w:rsidSect="00D33A68">
      <w:pgSz w:w="11906" w:h="16838"/>
      <w:pgMar w:top="1417" w:right="1135"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ABE" w:rsidRDefault="00B50ABE" w:rsidP="008C22FB">
      <w:pPr>
        <w:spacing w:after="0" w:line="240" w:lineRule="auto"/>
      </w:pPr>
      <w:r>
        <w:separator/>
      </w:r>
    </w:p>
  </w:endnote>
  <w:endnote w:type="continuationSeparator" w:id="0">
    <w:p w:rsidR="00B50ABE" w:rsidRDefault="00B50ABE" w:rsidP="008C2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ABE" w:rsidRDefault="00B50ABE" w:rsidP="008C22FB">
      <w:pPr>
        <w:spacing w:after="0" w:line="240" w:lineRule="auto"/>
      </w:pPr>
      <w:r>
        <w:separator/>
      </w:r>
    </w:p>
  </w:footnote>
  <w:footnote w:type="continuationSeparator" w:id="0">
    <w:p w:rsidR="00B50ABE" w:rsidRDefault="00B50ABE" w:rsidP="008C22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7DA"/>
    <w:multiLevelType w:val="hybridMultilevel"/>
    <w:tmpl w:val="B0E85A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1A44E5"/>
    <w:multiLevelType w:val="hybridMultilevel"/>
    <w:tmpl w:val="E75C3216"/>
    <w:lvl w:ilvl="0" w:tplc="A596DF30">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0DA40C41"/>
    <w:multiLevelType w:val="hybridMultilevel"/>
    <w:tmpl w:val="747075E4"/>
    <w:lvl w:ilvl="0" w:tplc="16CE3090">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138F0761"/>
    <w:multiLevelType w:val="hybridMultilevel"/>
    <w:tmpl w:val="EE164B6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6405C00"/>
    <w:multiLevelType w:val="hybridMultilevel"/>
    <w:tmpl w:val="86AE6B1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96A27E2"/>
    <w:multiLevelType w:val="hybridMultilevel"/>
    <w:tmpl w:val="91B8A7D6"/>
    <w:lvl w:ilvl="0" w:tplc="041F0017">
      <w:start w:val="1"/>
      <w:numFmt w:val="lowerLetter"/>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6">
    <w:nsid w:val="2370313E"/>
    <w:multiLevelType w:val="hybridMultilevel"/>
    <w:tmpl w:val="610A4494"/>
    <w:lvl w:ilvl="0" w:tplc="6274518C">
      <w:start w:val="1"/>
      <w:numFmt w:val="lowerLetter"/>
      <w:lvlText w:val="%1)"/>
      <w:lvlJc w:val="left"/>
      <w:pPr>
        <w:ind w:left="1211" w:hanging="360"/>
      </w:pPr>
      <w:rPr>
        <w:color w:val="000000" w:themeColor="text1"/>
      </w:rPr>
    </w:lvl>
    <w:lvl w:ilvl="1" w:tplc="041F0019" w:tentative="1">
      <w:start w:val="1"/>
      <w:numFmt w:val="lowerLetter"/>
      <w:lvlText w:val="%2."/>
      <w:lvlJc w:val="left"/>
      <w:pPr>
        <w:ind w:left="2290" w:hanging="360"/>
      </w:pPr>
    </w:lvl>
    <w:lvl w:ilvl="2" w:tplc="041F001B" w:tentative="1">
      <w:start w:val="1"/>
      <w:numFmt w:val="lowerRoman"/>
      <w:lvlText w:val="%3."/>
      <w:lvlJc w:val="right"/>
      <w:pPr>
        <w:ind w:left="3010" w:hanging="180"/>
      </w:pPr>
    </w:lvl>
    <w:lvl w:ilvl="3" w:tplc="041F000F" w:tentative="1">
      <w:start w:val="1"/>
      <w:numFmt w:val="decimal"/>
      <w:lvlText w:val="%4."/>
      <w:lvlJc w:val="left"/>
      <w:pPr>
        <w:ind w:left="3730" w:hanging="360"/>
      </w:pPr>
    </w:lvl>
    <w:lvl w:ilvl="4" w:tplc="041F0019" w:tentative="1">
      <w:start w:val="1"/>
      <w:numFmt w:val="lowerLetter"/>
      <w:lvlText w:val="%5."/>
      <w:lvlJc w:val="left"/>
      <w:pPr>
        <w:ind w:left="4450" w:hanging="360"/>
      </w:pPr>
    </w:lvl>
    <w:lvl w:ilvl="5" w:tplc="041F001B" w:tentative="1">
      <w:start w:val="1"/>
      <w:numFmt w:val="lowerRoman"/>
      <w:lvlText w:val="%6."/>
      <w:lvlJc w:val="right"/>
      <w:pPr>
        <w:ind w:left="5170" w:hanging="180"/>
      </w:pPr>
    </w:lvl>
    <w:lvl w:ilvl="6" w:tplc="041F000F" w:tentative="1">
      <w:start w:val="1"/>
      <w:numFmt w:val="decimal"/>
      <w:lvlText w:val="%7."/>
      <w:lvlJc w:val="left"/>
      <w:pPr>
        <w:ind w:left="5890" w:hanging="360"/>
      </w:pPr>
    </w:lvl>
    <w:lvl w:ilvl="7" w:tplc="041F0019" w:tentative="1">
      <w:start w:val="1"/>
      <w:numFmt w:val="lowerLetter"/>
      <w:lvlText w:val="%8."/>
      <w:lvlJc w:val="left"/>
      <w:pPr>
        <w:ind w:left="6610" w:hanging="360"/>
      </w:pPr>
    </w:lvl>
    <w:lvl w:ilvl="8" w:tplc="041F001B" w:tentative="1">
      <w:start w:val="1"/>
      <w:numFmt w:val="lowerRoman"/>
      <w:lvlText w:val="%9."/>
      <w:lvlJc w:val="right"/>
      <w:pPr>
        <w:ind w:left="7330" w:hanging="180"/>
      </w:pPr>
    </w:lvl>
  </w:abstractNum>
  <w:abstractNum w:abstractNumId="7">
    <w:nsid w:val="27967091"/>
    <w:multiLevelType w:val="hybridMultilevel"/>
    <w:tmpl w:val="69E8669E"/>
    <w:lvl w:ilvl="0" w:tplc="FD288944">
      <w:start w:val="10"/>
      <w:numFmt w:val="decimal"/>
      <w:lvlText w:val="%1."/>
      <w:lvlJc w:val="left"/>
      <w:pPr>
        <w:ind w:left="1495" w:hanging="360"/>
      </w:pPr>
      <w:rPr>
        <w:rFonts w:hint="default"/>
        <w:color w:val="auto"/>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8">
    <w:nsid w:val="2BA334F9"/>
    <w:multiLevelType w:val="multilevel"/>
    <w:tmpl w:val="2A743198"/>
    <w:lvl w:ilvl="0">
      <w:start w:val="1"/>
      <w:numFmt w:val="decimal"/>
      <w:lvlText w:val="%1."/>
      <w:lvlJc w:val="left"/>
      <w:pPr>
        <w:ind w:left="720" w:hanging="360"/>
      </w:pPr>
      <w:rPr>
        <w:rFonts w:hint="default"/>
      </w:rPr>
    </w:lvl>
    <w:lvl w:ilvl="1">
      <w:start w:val="1"/>
      <w:numFmt w:val="lowerLetter"/>
      <w:lvlText w:val="%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EE674A1"/>
    <w:multiLevelType w:val="hybridMultilevel"/>
    <w:tmpl w:val="4594BE44"/>
    <w:lvl w:ilvl="0" w:tplc="D3B0B960">
      <w:start w:val="9"/>
      <w:numFmt w:val="decimal"/>
      <w:lvlText w:val="%1."/>
      <w:lvlJc w:val="left"/>
      <w:pPr>
        <w:ind w:left="927" w:hanging="360"/>
      </w:pPr>
      <w:rPr>
        <w:rFonts w:hint="default"/>
        <w:color w:val="auto"/>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nsid w:val="32F81BF4"/>
    <w:multiLevelType w:val="hybridMultilevel"/>
    <w:tmpl w:val="92F4300C"/>
    <w:lvl w:ilvl="0" w:tplc="002CE638">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341B22D9"/>
    <w:multiLevelType w:val="hybridMultilevel"/>
    <w:tmpl w:val="4858ACB2"/>
    <w:lvl w:ilvl="0" w:tplc="B24E0AF8">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36163B71"/>
    <w:multiLevelType w:val="hybridMultilevel"/>
    <w:tmpl w:val="75244F84"/>
    <w:lvl w:ilvl="0" w:tplc="61A2D76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7811AFE"/>
    <w:multiLevelType w:val="hybridMultilevel"/>
    <w:tmpl w:val="97E80C7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C9319DA"/>
    <w:multiLevelType w:val="hybridMultilevel"/>
    <w:tmpl w:val="F99A2268"/>
    <w:lvl w:ilvl="0" w:tplc="041F0017">
      <w:start w:val="1"/>
      <w:numFmt w:val="lowerLetter"/>
      <w:lvlText w:val="%1)"/>
      <w:lvlJc w:val="left"/>
      <w:pPr>
        <w:ind w:left="1070" w:hanging="360"/>
      </w:p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5">
    <w:nsid w:val="3F8636B3"/>
    <w:multiLevelType w:val="hybridMultilevel"/>
    <w:tmpl w:val="B91E323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452353C"/>
    <w:multiLevelType w:val="hybridMultilevel"/>
    <w:tmpl w:val="50E6EAB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7AE167D"/>
    <w:multiLevelType w:val="hybridMultilevel"/>
    <w:tmpl w:val="32E6F9EC"/>
    <w:lvl w:ilvl="0" w:tplc="42400F46">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nsid w:val="48F5244C"/>
    <w:multiLevelType w:val="hybridMultilevel"/>
    <w:tmpl w:val="A620850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B7F0D80"/>
    <w:multiLevelType w:val="hybridMultilevel"/>
    <w:tmpl w:val="AAE255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BDD24F4"/>
    <w:multiLevelType w:val="hybridMultilevel"/>
    <w:tmpl w:val="110E9544"/>
    <w:lvl w:ilvl="0" w:tplc="C234B764">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nsid w:val="4CDF4509"/>
    <w:multiLevelType w:val="hybridMultilevel"/>
    <w:tmpl w:val="CCF6A2BE"/>
    <w:lvl w:ilvl="0" w:tplc="5B5AE6CC">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55794D73"/>
    <w:multiLevelType w:val="hybridMultilevel"/>
    <w:tmpl w:val="D02A7D1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C4A4E98"/>
    <w:multiLevelType w:val="hybridMultilevel"/>
    <w:tmpl w:val="81041844"/>
    <w:lvl w:ilvl="0" w:tplc="48648862">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nsid w:val="5DC21C0C"/>
    <w:multiLevelType w:val="hybridMultilevel"/>
    <w:tmpl w:val="71D0B42E"/>
    <w:lvl w:ilvl="0" w:tplc="041F0017">
      <w:start w:val="1"/>
      <w:numFmt w:val="lowerLetter"/>
      <w:lvlText w:val="%1)"/>
      <w:lvlJc w:val="left"/>
      <w:pPr>
        <w:ind w:left="1070" w:hanging="360"/>
      </w:p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5">
    <w:nsid w:val="60491D4E"/>
    <w:multiLevelType w:val="multilevel"/>
    <w:tmpl w:val="3ED83F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650F47A8"/>
    <w:multiLevelType w:val="hybridMultilevel"/>
    <w:tmpl w:val="7A9AE990"/>
    <w:lvl w:ilvl="0" w:tplc="041F0017">
      <w:start w:val="1"/>
      <w:numFmt w:val="lowerLetter"/>
      <w:lvlText w:val="%1)"/>
      <w:lvlJc w:val="left"/>
      <w:pPr>
        <w:ind w:left="1353" w:hanging="360"/>
      </w:p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7">
    <w:nsid w:val="65F5335A"/>
    <w:multiLevelType w:val="hybridMultilevel"/>
    <w:tmpl w:val="E5DCCBE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8AF53EF"/>
    <w:multiLevelType w:val="hybridMultilevel"/>
    <w:tmpl w:val="9C5AAFB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nsid w:val="72296E08"/>
    <w:multiLevelType w:val="hybridMultilevel"/>
    <w:tmpl w:val="2B12A51E"/>
    <w:lvl w:ilvl="0" w:tplc="F418F78A">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nsid w:val="76031F86"/>
    <w:multiLevelType w:val="hybridMultilevel"/>
    <w:tmpl w:val="5F5EFEC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8FA716F"/>
    <w:multiLevelType w:val="hybridMultilevel"/>
    <w:tmpl w:val="EE90899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nsid w:val="7A556349"/>
    <w:multiLevelType w:val="hybridMultilevel"/>
    <w:tmpl w:val="14E4C9FC"/>
    <w:lvl w:ilvl="0" w:tplc="041F0017">
      <w:start w:val="1"/>
      <w:numFmt w:val="lowerLetter"/>
      <w:lvlText w:val="%1)"/>
      <w:lvlJc w:val="left"/>
      <w:pPr>
        <w:ind w:left="1495"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3">
    <w:nsid w:val="7E0F4A16"/>
    <w:multiLevelType w:val="hybridMultilevel"/>
    <w:tmpl w:val="96B66966"/>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4">
    <w:nsid w:val="7F471A7D"/>
    <w:multiLevelType w:val="hybridMultilevel"/>
    <w:tmpl w:val="108E68A8"/>
    <w:lvl w:ilvl="0" w:tplc="B498B0B8">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25"/>
  </w:num>
  <w:num w:numId="2">
    <w:abstractNumId w:val="8"/>
  </w:num>
  <w:num w:numId="3">
    <w:abstractNumId w:val="11"/>
  </w:num>
  <w:num w:numId="4">
    <w:abstractNumId w:val="28"/>
  </w:num>
  <w:num w:numId="5">
    <w:abstractNumId w:val="10"/>
  </w:num>
  <w:num w:numId="6">
    <w:abstractNumId w:val="21"/>
  </w:num>
  <w:num w:numId="7">
    <w:abstractNumId w:val="2"/>
  </w:num>
  <w:num w:numId="8">
    <w:abstractNumId w:val="29"/>
  </w:num>
  <w:num w:numId="9">
    <w:abstractNumId w:val="17"/>
  </w:num>
  <w:num w:numId="10">
    <w:abstractNumId w:val="5"/>
  </w:num>
  <w:num w:numId="11">
    <w:abstractNumId w:val="20"/>
  </w:num>
  <w:num w:numId="12">
    <w:abstractNumId w:val="34"/>
  </w:num>
  <w:num w:numId="13">
    <w:abstractNumId w:val="1"/>
  </w:num>
  <w:num w:numId="14">
    <w:abstractNumId w:val="31"/>
  </w:num>
  <w:num w:numId="15">
    <w:abstractNumId w:val="23"/>
  </w:num>
  <w:num w:numId="16">
    <w:abstractNumId w:val="14"/>
  </w:num>
  <w:num w:numId="17">
    <w:abstractNumId w:val="12"/>
  </w:num>
  <w:num w:numId="18">
    <w:abstractNumId w:val="24"/>
  </w:num>
  <w:num w:numId="19">
    <w:abstractNumId w:val="26"/>
  </w:num>
  <w:num w:numId="20">
    <w:abstractNumId w:val="32"/>
  </w:num>
  <w:num w:numId="21">
    <w:abstractNumId w:val="6"/>
  </w:num>
  <w:num w:numId="22">
    <w:abstractNumId w:val="7"/>
  </w:num>
  <w:num w:numId="23">
    <w:abstractNumId w:val="9"/>
  </w:num>
  <w:num w:numId="24">
    <w:abstractNumId w:val="33"/>
  </w:num>
  <w:num w:numId="25">
    <w:abstractNumId w:val="16"/>
  </w:num>
  <w:num w:numId="26">
    <w:abstractNumId w:val="13"/>
  </w:num>
  <w:num w:numId="27">
    <w:abstractNumId w:val="18"/>
  </w:num>
  <w:num w:numId="28">
    <w:abstractNumId w:val="22"/>
  </w:num>
  <w:num w:numId="29">
    <w:abstractNumId w:val="19"/>
  </w:num>
  <w:num w:numId="30">
    <w:abstractNumId w:val="0"/>
  </w:num>
  <w:num w:numId="31">
    <w:abstractNumId w:val="3"/>
  </w:num>
  <w:num w:numId="32">
    <w:abstractNumId w:val="27"/>
  </w:num>
  <w:num w:numId="33">
    <w:abstractNumId w:val="30"/>
  </w:num>
  <w:num w:numId="34">
    <w:abstractNumId w:val="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D1"/>
    <w:rsid w:val="000543E8"/>
    <w:rsid w:val="000B07C3"/>
    <w:rsid w:val="000B3B85"/>
    <w:rsid w:val="000E5278"/>
    <w:rsid w:val="001324C2"/>
    <w:rsid w:val="00137293"/>
    <w:rsid w:val="001505AF"/>
    <w:rsid w:val="00150853"/>
    <w:rsid w:val="0015716F"/>
    <w:rsid w:val="001C7F97"/>
    <w:rsid w:val="001F3ECF"/>
    <w:rsid w:val="002035DA"/>
    <w:rsid w:val="00222F8A"/>
    <w:rsid w:val="00230179"/>
    <w:rsid w:val="002B55A4"/>
    <w:rsid w:val="003126A0"/>
    <w:rsid w:val="003B31FA"/>
    <w:rsid w:val="003C5CC2"/>
    <w:rsid w:val="00421718"/>
    <w:rsid w:val="0046213D"/>
    <w:rsid w:val="0047749E"/>
    <w:rsid w:val="0049285B"/>
    <w:rsid w:val="004F75C2"/>
    <w:rsid w:val="00560C11"/>
    <w:rsid w:val="005C6852"/>
    <w:rsid w:val="0065008E"/>
    <w:rsid w:val="0073052D"/>
    <w:rsid w:val="00735446"/>
    <w:rsid w:val="008675D8"/>
    <w:rsid w:val="0088247F"/>
    <w:rsid w:val="00893C92"/>
    <w:rsid w:val="008C22FB"/>
    <w:rsid w:val="008C7CCE"/>
    <w:rsid w:val="008F0F74"/>
    <w:rsid w:val="0098433F"/>
    <w:rsid w:val="00AD08AD"/>
    <w:rsid w:val="00AE6C70"/>
    <w:rsid w:val="00AF466E"/>
    <w:rsid w:val="00B437BD"/>
    <w:rsid w:val="00B44093"/>
    <w:rsid w:val="00B50ABE"/>
    <w:rsid w:val="00B5711B"/>
    <w:rsid w:val="00B90F18"/>
    <w:rsid w:val="00BF478A"/>
    <w:rsid w:val="00C074E7"/>
    <w:rsid w:val="00CE22CF"/>
    <w:rsid w:val="00D33A68"/>
    <w:rsid w:val="00D62C26"/>
    <w:rsid w:val="00D66BA6"/>
    <w:rsid w:val="00DA35DA"/>
    <w:rsid w:val="00DA78A7"/>
    <w:rsid w:val="00E355B8"/>
    <w:rsid w:val="00E53AD1"/>
    <w:rsid w:val="00EE7D40"/>
    <w:rsid w:val="00EF1DA4"/>
    <w:rsid w:val="00F72348"/>
    <w:rsid w:val="00F93EFE"/>
    <w:rsid w:val="00FA1400"/>
    <w:rsid w:val="00FE4B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4093"/>
    <w:pPr>
      <w:ind w:left="720"/>
      <w:contextualSpacing/>
    </w:pPr>
  </w:style>
  <w:style w:type="paragraph" w:styleId="stbilgi">
    <w:name w:val="header"/>
    <w:basedOn w:val="Normal"/>
    <w:link w:val="stbilgiChar"/>
    <w:uiPriority w:val="99"/>
    <w:unhideWhenUsed/>
    <w:rsid w:val="008C22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22FB"/>
  </w:style>
  <w:style w:type="paragraph" w:styleId="Altbilgi">
    <w:name w:val="footer"/>
    <w:basedOn w:val="Normal"/>
    <w:link w:val="AltbilgiChar"/>
    <w:uiPriority w:val="99"/>
    <w:unhideWhenUsed/>
    <w:rsid w:val="008C22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22FB"/>
  </w:style>
  <w:style w:type="table" w:styleId="TabloKlavuzu">
    <w:name w:val="Table Grid"/>
    <w:basedOn w:val="NormalTablo"/>
    <w:uiPriority w:val="59"/>
    <w:rsid w:val="00EF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4093"/>
    <w:pPr>
      <w:ind w:left="720"/>
      <w:contextualSpacing/>
    </w:pPr>
  </w:style>
  <w:style w:type="paragraph" w:styleId="stbilgi">
    <w:name w:val="header"/>
    <w:basedOn w:val="Normal"/>
    <w:link w:val="stbilgiChar"/>
    <w:uiPriority w:val="99"/>
    <w:unhideWhenUsed/>
    <w:rsid w:val="008C22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22FB"/>
  </w:style>
  <w:style w:type="paragraph" w:styleId="Altbilgi">
    <w:name w:val="footer"/>
    <w:basedOn w:val="Normal"/>
    <w:link w:val="AltbilgiChar"/>
    <w:uiPriority w:val="99"/>
    <w:unhideWhenUsed/>
    <w:rsid w:val="008C22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22FB"/>
  </w:style>
  <w:style w:type="table" w:styleId="TabloKlavuzu">
    <w:name w:val="Table Grid"/>
    <w:basedOn w:val="NormalTablo"/>
    <w:uiPriority w:val="59"/>
    <w:rsid w:val="00EF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B3E09-8DC1-4BBC-A884-4C4E4F85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1486</Words>
  <Characters>8471</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TEKİN</dc:creator>
  <cp:keywords/>
  <dc:description/>
  <cp:lastModifiedBy>MURAT TEKİN</cp:lastModifiedBy>
  <cp:revision>39</cp:revision>
  <dcterms:created xsi:type="dcterms:W3CDTF">2022-09-23T11:24:00Z</dcterms:created>
  <dcterms:modified xsi:type="dcterms:W3CDTF">2022-11-28T11:20:00Z</dcterms:modified>
</cp:coreProperties>
</file>